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FB05C" w14:textId="77777777" w:rsidR="00257B7E" w:rsidRPr="00156B03" w:rsidRDefault="00257B7E" w:rsidP="00257B7E">
      <w:pPr>
        <w:pStyle w:val="style1"/>
        <w:spacing w:before="0" w:beforeAutospacing="0" w:after="0" w:afterAutospacing="0"/>
        <w:ind w:left="372" w:firstLine="348"/>
        <w:rPr>
          <w:b/>
          <w:sz w:val="28"/>
          <w:szCs w:val="28"/>
          <w:lang w:val="tr-TR"/>
        </w:rPr>
      </w:pPr>
      <w:r w:rsidRPr="00156B03">
        <w:rPr>
          <w:b/>
          <w:sz w:val="28"/>
          <w:szCs w:val="28"/>
          <w:lang w:val="tr-TR"/>
        </w:rPr>
        <w:t>EK - 2</w:t>
      </w:r>
    </w:p>
    <w:p w14:paraId="109DA313" w14:textId="6C1DA4FB" w:rsidR="00257B7E" w:rsidRPr="00156B03" w:rsidRDefault="00257B7E" w:rsidP="00257B7E">
      <w:pPr>
        <w:pStyle w:val="style1"/>
        <w:spacing w:before="0" w:beforeAutospacing="0" w:after="0" w:afterAutospacing="0"/>
        <w:ind w:left="372" w:firstLine="348"/>
        <w:rPr>
          <w:b/>
          <w:sz w:val="28"/>
          <w:szCs w:val="28"/>
          <w:lang w:val="tr-TR"/>
        </w:rPr>
      </w:pPr>
      <w:r w:rsidRPr="00156B03">
        <w:rPr>
          <w:b/>
          <w:sz w:val="28"/>
          <w:szCs w:val="28"/>
          <w:lang w:val="tr-TR"/>
        </w:rPr>
        <w:tab/>
      </w:r>
      <w:r w:rsidRPr="00156B03">
        <w:rPr>
          <w:b/>
          <w:sz w:val="28"/>
          <w:szCs w:val="28"/>
          <w:lang w:val="tr-TR"/>
        </w:rPr>
        <w:tab/>
      </w:r>
      <w:r w:rsidRPr="00156B03">
        <w:rPr>
          <w:b/>
          <w:sz w:val="28"/>
          <w:szCs w:val="28"/>
          <w:lang w:val="tr-TR"/>
        </w:rPr>
        <w:tab/>
      </w:r>
      <w:r w:rsidR="007D6CBC" w:rsidRPr="00156B03">
        <w:rPr>
          <w:b/>
          <w:sz w:val="28"/>
          <w:szCs w:val="28"/>
          <w:lang w:val="tr-TR"/>
        </w:rPr>
        <w:t xml:space="preserve">Otomatik Katılım Grup Sözleşmesi  </w:t>
      </w:r>
    </w:p>
    <w:p w14:paraId="0A85C7E1" w14:textId="0B6BF226" w:rsidR="00257B7E" w:rsidRPr="00156B03" w:rsidRDefault="00257B7E" w:rsidP="00257B7E">
      <w:pPr>
        <w:pStyle w:val="style1"/>
        <w:spacing w:before="0" w:beforeAutospacing="0" w:after="0" w:afterAutospacing="0"/>
        <w:ind w:left="720"/>
        <w:jc w:val="center"/>
        <w:rPr>
          <w:b/>
          <w:lang w:val="tr-TR"/>
        </w:rPr>
      </w:pPr>
      <w:r w:rsidRPr="00156B03">
        <w:rPr>
          <w:b/>
          <w:lang w:val="tr-TR"/>
        </w:rPr>
        <w:t xml:space="preserve">(Kanunun Ek 2 </w:t>
      </w:r>
      <w:proofErr w:type="spellStart"/>
      <w:r w:rsidRPr="00156B03">
        <w:rPr>
          <w:b/>
          <w:lang w:val="tr-TR"/>
        </w:rPr>
        <w:t>nci</w:t>
      </w:r>
      <w:proofErr w:type="spellEnd"/>
      <w:r w:rsidRPr="00156B03">
        <w:rPr>
          <w:b/>
          <w:lang w:val="tr-TR"/>
        </w:rPr>
        <w:t xml:space="preserve"> ve Geçici 2 </w:t>
      </w:r>
      <w:proofErr w:type="spellStart"/>
      <w:r w:rsidRPr="00156B03">
        <w:rPr>
          <w:b/>
          <w:lang w:val="tr-TR"/>
        </w:rPr>
        <w:t>nci</w:t>
      </w:r>
      <w:proofErr w:type="spellEnd"/>
      <w:r w:rsidRPr="00156B03">
        <w:rPr>
          <w:b/>
          <w:lang w:val="tr-TR"/>
        </w:rPr>
        <w:t xml:space="preserve"> maddeleri kapsamında </w:t>
      </w:r>
      <w:r w:rsidR="007D6CBC" w:rsidRPr="00156B03">
        <w:rPr>
          <w:b/>
          <w:lang w:val="tr-TR"/>
        </w:rPr>
        <w:t>düzenlenen</w:t>
      </w:r>
      <w:r w:rsidRPr="00156B03">
        <w:rPr>
          <w:b/>
          <w:lang w:val="tr-TR"/>
        </w:rPr>
        <w:t xml:space="preserve"> emeklilik sözleşme</w:t>
      </w:r>
      <w:r w:rsidR="007D6CBC" w:rsidRPr="00156B03">
        <w:rPr>
          <w:b/>
          <w:lang w:val="tr-TR"/>
        </w:rPr>
        <w:t>leri</w:t>
      </w:r>
      <w:r w:rsidRPr="00156B03">
        <w:rPr>
          <w:b/>
          <w:lang w:val="tr-TR"/>
        </w:rPr>
        <w:t xml:space="preserve"> için)</w:t>
      </w:r>
    </w:p>
    <w:p w14:paraId="4951AA26" w14:textId="77777777" w:rsidR="00257B7E" w:rsidRPr="00156B03" w:rsidRDefault="00257B7E" w:rsidP="00257B7E">
      <w:pPr>
        <w:pStyle w:val="style1"/>
        <w:spacing w:before="0" w:beforeAutospacing="0" w:after="0" w:afterAutospacing="0" w:line="276" w:lineRule="auto"/>
        <w:ind w:left="720"/>
        <w:rPr>
          <w:rFonts w:asciiTheme="minorHAnsi" w:hAnsiTheme="minorHAnsi"/>
          <w:b/>
          <w:sz w:val="24"/>
          <w:szCs w:val="24"/>
          <w:lang w:val="tr-TR"/>
        </w:rPr>
      </w:pPr>
    </w:p>
    <w:p w14:paraId="5CF96279" w14:textId="77777777" w:rsidR="00257B7E" w:rsidRPr="00156B03" w:rsidRDefault="00257B7E" w:rsidP="00257B7E">
      <w:pPr>
        <w:pStyle w:val="style1"/>
        <w:spacing w:before="0" w:beforeAutospacing="0" w:after="0" w:afterAutospacing="0" w:line="276" w:lineRule="auto"/>
        <w:ind w:left="720"/>
        <w:rPr>
          <w:rFonts w:asciiTheme="minorHAnsi" w:hAnsiTheme="minorHAnsi"/>
          <w:b/>
          <w:sz w:val="24"/>
          <w:szCs w:val="24"/>
          <w:lang w:val="tr-TR"/>
        </w:rPr>
      </w:pPr>
    </w:p>
    <w:p w14:paraId="6643A0A9" w14:textId="77777777" w:rsidR="00257B7E" w:rsidRPr="00156B03" w:rsidRDefault="00257B7E" w:rsidP="00257B7E">
      <w:pPr>
        <w:pStyle w:val="ListParagraph"/>
        <w:numPr>
          <w:ilvl w:val="0"/>
          <w:numId w:val="1"/>
        </w:numPr>
        <w:jc w:val="both"/>
        <w:rPr>
          <w:sz w:val="24"/>
          <w:szCs w:val="24"/>
        </w:rPr>
      </w:pPr>
      <w:r w:rsidRPr="00156B03">
        <w:rPr>
          <w:sz w:val="24"/>
          <w:szCs w:val="24"/>
        </w:rPr>
        <w:t>Formun en az 12 punto ve kolay okunabilir yazı karakteri kullanılarak hazırlanması gerekmektedir.</w:t>
      </w:r>
    </w:p>
    <w:p w14:paraId="1CA7F9B3" w14:textId="77777777" w:rsidR="004927BA" w:rsidRPr="00156B03" w:rsidRDefault="004927BA" w:rsidP="003763BC">
      <w:pPr>
        <w:pStyle w:val="ListParagraph"/>
        <w:jc w:val="both"/>
        <w:rPr>
          <w:sz w:val="24"/>
          <w:szCs w:val="24"/>
        </w:rPr>
      </w:pPr>
    </w:p>
    <w:p w14:paraId="4A83584C" w14:textId="58E935A6" w:rsidR="00257B7E" w:rsidRPr="00156B03" w:rsidRDefault="004927BA" w:rsidP="00257B7E">
      <w:pPr>
        <w:pStyle w:val="ListParagraph"/>
        <w:numPr>
          <w:ilvl w:val="0"/>
          <w:numId w:val="1"/>
        </w:numPr>
        <w:jc w:val="both"/>
        <w:rPr>
          <w:sz w:val="24"/>
          <w:szCs w:val="24"/>
        </w:rPr>
      </w:pPr>
      <w:r w:rsidRPr="00156B03">
        <w:rPr>
          <w:sz w:val="24"/>
          <w:szCs w:val="24"/>
        </w:rPr>
        <w:t>Sözleşmenin</w:t>
      </w:r>
      <w:r w:rsidR="00257B7E" w:rsidRPr="00156B03">
        <w:rPr>
          <w:sz w:val="24"/>
          <w:szCs w:val="24"/>
        </w:rPr>
        <w:t xml:space="preserve"> sonuna “Bu </w:t>
      </w:r>
      <w:r w:rsidRPr="00156B03">
        <w:rPr>
          <w:sz w:val="24"/>
          <w:szCs w:val="24"/>
        </w:rPr>
        <w:t>sözleşme</w:t>
      </w:r>
      <w:r w:rsidR="00257B7E" w:rsidRPr="00156B03">
        <w:rPr>
          <w:sz w:val="24"/>
          <w:szCs w:val="24"/>
        </w:rPr>
        <w:t xml:space="preserve"> iki nüsha olarak düzenlenmiş olup, </w:t>
      </w:r>
      <w:r w:rsidRPr="00156B03">
        <w:rPr>
          <w:sz w:val="24"/>
          <w:szCs w:val="24"/>
        </w:rPr>
        <w:t>sözleşmenin</w:t>
      </w:r>
      <w:r w:rsidR="00257B7E" w:rsidRPr="00156B03">
        <w:rPr>
          <w:sz w:val="24"/>
          <w:szCs w:val="24"/>
        </w:rPr>
        <w:t xml:space="preserve"> bir örneği işveren</w:t>
      </w:r>
      <w:r w:rsidRPr="00156B03">
        <w:rPr>
          <w:sz w:val="24"/>
          <w:szCs w:val="24"/>
        </w:rPr>
        <w:t>/işveren vekili</w:t>
      </w:r>
      <w:r w:rsidR="00195877" w:rsidRPr="00156B03">
        <w:rPr>
          <w:sz w:val="24"/>
          <w:szCs w:val="24"/>
        </w:rPr>
        <w:t xml:space="preserve"> veya işverenin yetkili </w:t>
      </w:r>
      <w:r w:rsidRPr="00156B03">
        <w:rPr>
          <w:sz w:val="24"/>
          <w:szCs w:val="24"/>
        </w:rPr>
        <w:t>kıldığı kişide</w:t>
      </w:r>
      <w:r w:rsidR="00257B7E" w:rsidRPr="00156B03">
        <w:rPr>
          <w:sz w:val="24"/>
          <w:szCs w:val="24"/>
        </w:rPr>
        <w:t xml:space="preserve"> kalacaktır.” ibaresi konulacaktır.</w:t>
      </w:r>
    </w:p>
    <w:p w14:paraId="2BDF3F91" w14:textId="77777777" w:rsidR="00257B7E" w:rsidRPr="00156B03" w:rsidRDefault="00257B7E" w:rsidP="00257B7E">
      <w:pPr>
        <w:pStyle w:val="ListParagraph"/>
        <w:jc w:val="both"/>
        <w:rPr>
          <w:sz w:val="24"/>
          <w:szCs w:val="24"/>
        </w:rPr>
      </w:pPr>
    </w:p>
    <w:p w14:paraId="2E965CFE" w14:textId="2EEDB803" w:rsidR="00257B7E" w:rsidRPr="00156B03" w:rsidRDefault="00257B7E" w:rsidP="00257B7E">
      <w:pPr>
        <w:pStyle w:val="ListParagraph"/>
        <w:numPr>
          <w:ilvl w:val="0"/>
          <w:numId w:val="1"/>
        </w:numPr>
        <w:jc w:val="both"/>
        <w:rPr>
          <w:sz w:val="24"/>
          <w:szCs w:val="24"/>
        </w:rPr>
      </w:pPr>
      <w:r w:rsidRPr="00156B03">
        <w:rPr>
          <w:sz w:val="24"/>
          <w:szCs w:val="24"/>
        </w:rPr>
        <w:t xml:space="preserve">Şirketler arası aktarım için kullanılacak olan </w:t>
      </w:r>
      <w:r w:rsidR="004927BA" w:rsidRPr="00156B03">
        <w:rPr>
          <w:sz w:val="24"/>
          <w:szCs w:val="24"/>
        </w:rPr>
        <w:t xml:space="preserve">sözleşmelerin </w:t>
      </w:r>
      <w:r w:rsidRPr="00156B03">
        <w:rPr>
          <w:sz w:val="24"/>
          <w:szCs w:val="24"/>
        </w:rPr>
        <w:t xml:space="preserve">başlığında “aktarım için”, yeni sözleşme kurulması için kullanılacak olan </w:t>
      </w:r>
      <w:r w:rsidR="004927BA" w:rsidRPr="00156B03">
        <w:rPr>
          <w:sz w:val="24"/>
          <w:szCs w:val="24"/>
        </w:rPr>
        <w:t>sözleşmelerin</w:t>
      </w:r>
      <w:r w:rsidRPr="00156B03">
        <w:rPr>
          <w:sz w:val="24"/>
          <w:szCs w:val="24"/>
        </w:rPr>
        <w:t xml:space="preserve"> başlığında ise “yeni sözleşme için” ifadelerinin yer alması gerekmektedir.</w:t>
      </w:r>
    </w:p>
    <w:p w14:paraId="1B582CD7" w14:textId="77777777" w:rsidR="00257B7E" w:rsidRPr="00156B03" w:rsidRDefault="00257B7E"/>
    <w:p w14:paraId="42E36E2B" w14:textId="77777777" w:rsidR="007739AC" w:rsidRPr="00156B03" w:rsidRDefault="007739AC"/>
    <w:p w14:paraId="44965E56" w14:textId="77777777" w:rsidR="00A82746" w:rsidRPr="00156B03" w:rsidRDefault="00A82746"/>
    <w:p w14:paraId="57ADF19E" w14:textId="77777777" w:rsidR="00A82746" w:rsidRPr="00156B03" w:rsidRDefault="00A82746">
      <w:pPr>
        <w:sectPr w:rsidR="00A82746" w:rsidRPr="00156B03" w:rsidSect="00257B7E">
          <w:pgSz w:w="11906" w:h="16838"/>
          <w:pgMar w:top="1417" w:right="1417" w:bottom="1417" w:left="1417" w:header="708" w:footer="708" w:gutter="0"/>
          <w:cols w:space="708"/>
          <w:docGrid w:linePitch="360"/>
        </w:sectPr>
      </w:pPr>
    </w:p>
    <w:p w14:paraId="23C30259" w14:textId="6397ACB3" w:rsidR="00257B7E" w:rsidRPr="00156B03" w:rsidRDefault="00DF38BF" w:rsidP="00195877">
      <w:pPr>
        <w:ind w:firstLine="708"/>
        <w:rPr>
          <w:b/>
          <w:i/>
          <w:u w:val="single"/>
        </w:rPr>
      </w:pPr>
      <w:r w:rsidRPr="00156B03">
        <w:rPr>
          <w:b/>
          <w:i/>
          <w:noProof/>
          <w:u w:val="single"/>
          <w:lang w:eastAsia="tr-TR"/>
        </w:rPr>
        <w:lastRenderedPageBreak/>
        <mc:AlternateContent>
          <mc:Choice Requires="wps">
            <w:drawing>
              <wp:anchor distT="0" distB="0" distL="114300" distR="114300" simplePos="0" relativeHeight="251655168" behindDoc="1" locked="0" layoutInCell="1" allowOverlap="1" wp14:anchorId="67B44DA6" wp14:editId="0BBD6BB9">
                <wp:simplePos x="0" y="0"/>
                <wp:positionH relativeFrom="column">
                  <wp:posOffset>53340</wp:posOffset>
                </wp:positionH>
                <wp:positionV relativeFrom="paragraph">
                  <wp:posOffset>-647065</wp:posOffset>
                </wp:positionV>
                <wp:extent cx="8743950" cy="283845"/>
                <wp:effectExtent l="0" t="0" r="19050" b="40005"/>
                <wp:wrapThrough wrapText="bothSides">
                  <wp:wrapPolygon edited="0">
                    <wp:start x="0" y="0"/>
                    <wp:lineTo x="0" y="23195"/>
                    <wp:lineTo x="21600" y="23195"/>
                    <wp:lineTo x="21600" y="0"/>
                    <wp:lineTo x="0" y="0"/>
                  </wp:wrapPolygon>
                </wp:wrapThrough>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283845"/>
                        </a:xfrm>
                        <a:prstGeom prst="rect">
                          <a:avLst/>
                        </a:prstGeom>
                        <a:gradFill rotWithShape="0">
                          <a:gsLst>
                            <a:gs pos="0">
                              <a:schemeClr val="accent6">
                                <a:lumMod val="100000"/>
                                <a:lumOff val="0"/>
                              </a:schemeClr>
                            </a:gs>
                            <a:gs pos="100000">
                              <a:schemeClr val="accent6">
                                <a:lumMod val="74000"/>
                                <a:lumOff val="0"/>
                              </a:schemeClr>
                            </a:gs>
                          </a:gsLst>
                          <a:path path="shape">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4C9A081" w14:textId="391A1EA9" w:rsidR="004927BA" w:rsidRPr="007D27CF" w:rsidRDefault="004927BA" w:rsidP="004927BA">
                            <w:pPr>
                              <w:rPr>
                                <w:b/>
                                <w:sz w:val="28"/>
                                <w:szCs w:val="28"/>
                              </w:rPr>
                            </w:pPr>
                            <w:r>
                              <w:rPr>
                                <w:b/>
                                <w:sz w:val="28"/>
                                <w:szCs w:val="28"/>
                              </w:rPr>
                              <w:t xml:space="preserve">Otomatik Katılım Grup Sözleşmesi  </w:t>
                            </w:r>
                            <w:r w:rsidRPr="00195877">
                              <w:rPr>
                                <w:b/>
                                <w:sz w:val="20"/>
                                <w:szCs w:val="20"/>
                              </w:rPr>
                              <w:t>(</w:t>
                            </w:r>
                            <w:r w:rsidRPr="00195877">
                              <w:rPr>
                                <w:rStyle w:val="IntenseEmphasis"/>
                                <w:sz w:val="20"/>
                                <w:szCs w:val="20"/>
                              </w:rPr>
                              <w:t xml:space="preserve">Kanunun Ek 2 </w:t>
                            </w:r>
                            <w:proofErr w:type="spellStart"/>
                            <w:r w:rsidRPr="00195877">
                              <w:rPr>
                                <w:rStyle w:val="IntenseEmphasis"/>
                                <w:sz w:val="20"/>
                                <w:szCs w:val="20"/>
                              </w:rPr>
                              <w:t>nci</w:t>
                            </w:r>
                            <w:proofErr w:type="spellEnd"/>
                            <w:r w:rsidRPr="00195877">
                              <w:rPr>
                                <w:rStyle w:val="IntenseEmphasis"/>
                                <w:sz w:val="20"/>
                                <w:szCs w:val="20"/>
                              </w:rPr>
                              <w:t xml:space="preserve"> ve Geçici 2 </w:t>
                            </w:r>
                            <w:proofErr w:type="spellStart"/>
                            <w:r w:rsidRPr="00195877">
                              <w:rPr>
                                <w:rStyle w:val="IntenseEmphasis"/>
                                <w:sz w:val="20"/>
                                <w:szCs w:val="20"/>
                              </w:rPr>
                              <w:t>nci</w:t>
                            </w:r>
                            <w:proofErr w:type="spellEnd"/>
                            <w:r w:rsidRPr="00195877">
                              <w:rPr>
                                <w:rStyle w:val="IntenseEmphasis"/>
                                <w:sz w:val="20"/>
                                <w:szCs w:val="20"/>
                              </w:rPr>
                              <w:t xml:space="preserve"> maddeleri kapsamında </w:t>
                            </w:r>
                            <w:r>
                              <w:rPr>
                                <w:rStyle w:val="IntenseEmphasis"/>
                                <w:sz w:val="20"/>
                                <w:szCs w:val="20"/>
                              </w:rPr>
                              <w:t xml:space="preserve">düzenlenen </w:t>
                            </w:r>
                            <w:r w:rsidRPr="00195877">
                              <w:rPr>
                                <w:rStyle w:val="IntenseEmphasis"/>
                                <w:sz w:val="20"/>
                                <w:szCs w:val="20"/>
                              </w:rPr>
                              <w:t>emeklilik sözleşmesi için)</w:t>
                            </w:r>
                          </w:p>
                          <w:p w14:paraId="261F57C5" w14:textId="77777777" w:rsidR="004927BA" w:rsidRPr="007D27CF" w:rsidRDefault="004927BA" w:rsidP="004927BA">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44DA6" id="_x0000_t202" coordsize="21600,21600" o:spt="202" path="m,l,21600r21600,l21600,xe">
                <v:stroke joinstyle="miter"/>
                <v:path gradientshapeok="t" o:connecttype="rect"/>
              </v:shapetype>
              <v:shape id="Text Box 11" o:spid="_x0000_s1026" type="#_x0000_t202" style="position:absolute;left:0;text-align:left;margin-left:4.2pt;margin-top:-50.95pt;width:688.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" fillcolor="#f79646 [3209]" stroked="f" strokeweight="0">
                <v:fill color2="#df6a09 [2377]" focusposition=".5,.5" focussize="" focus="100%" type="gradientRadial"/>
                <v:shadow on="t" color="#974706 [1609]" offset="1pt"/>
                <v:textbox>
                  <w:txbxContent>
                    <w:p w14:paraId="64C9A081" w14:textId="391A1EA9" w:rsidR="004927BA" w:rsidRPr="007D27CF" w:rsidRDefault="004927BA" w:rsidP="004927BA">
                      <w:pPr>
                        <w:rPr>
                          <w:b/>
                          <w:sz w:val="28"/>
                          <w:szCs w:val="28"/>
                        </w:rPr>
                      </w:pPr>
                      <w:r>
                        <w:rPr>
                          <w:b/>
                          <w:sz w:val="28"/>
                          <w:szCs w:val="28"/>
                        </w:rPr>
                        <w:t xml:space="preserve">Otomatik Katılım Grup Sözleşmesi  </w:t>
                      </w:r>
                      <w:r w:rsidRPr="00195877">
                        <w:rPr>
                          <w:b/>
                          <w:sz w:val="20"/>
                          <w:szCs w:val="20"/>
                        </w:rPr>
                        <w:t>(</w:t>
                      </w:r>
                      <w:r w:rsidRPr="00195877">
                        <w:rPr>
                          <w:rStyle w:val="IntenseEmphasis"/>
                          <w:sz w:val="20"/>
                          <w:szCs w:val="20"/>
                        </w:rPr>
                        <w:t xml:space="preserve">Kanunun Ek 2 </w:t>
                      </w:r>
                      <w:proofErr w:type="spellStart"/>
                      <w:r w:rsidRPr="00195877">
                        <w:rPr>
                          <w:rStyle w:val="IntenseEmphasis"/>
                          <w:sz w:val="20"/>
                          <w:szCs w:val="20"/>
                        </w:rPr>
                        <w:t>nci</w:t>
                      </w:r>
                      <w:proofErr w:type="spellEnd"/>
                      <w:r w:rsidRPr="00195877">
                        <w:rPr>
                          <w:rStyle w:val="IntenseEmphasis"/>
                          <w:sz w:val="20"/>
                          <w:szCs w:val="20"/>
                        </w:rPr>
                        <w:t xml:space="preserve"> ve Geçici 2 </w:t>
                      </w:r>
                      <w:proofErr w:type="spellStart"/>
                      <w:r w:rsidRPr="00195877">
                        <w:rPr>
                          <w:rStyle w:val="IntenseEmphasis"/>
                          <w:sz w:val="20"/>
                          <w:szCs w:val="20"/>
                        </w:rPr>
                        <w:t>nci</w:t>
                      </w:r>
                      <w:proofErr w:type="spellEnd"/>
                      <w:r w:rsidRPr="00195877">
                        <w:rPr>
                          <w:rStyle w:val="IntenseEmphasis"/>
                          <w:sz w:val="20"/>
                          <w:szCs w:val="20"/>
                        </w:rPr>
                        <w:t xml:space="preserve"> maddeleri kapsamında </w:t>
                      </w:r>
                      <w:r>
                        <w:rPr>
                          <w:rStyle w:val="IntenseEmphasis"/>
                          <w:sz w:val="20"/>
                          <w:szCs w:val="20"/>
                        </w:rPr>
                        <w:t xml:space="preserve">düzenlenen </w:t>
                      </w:r>
                      <w:r w:rsidRPr="00195877">
                        <w:rPr>
                          <w:rStyle w:val="IntenseEmphasis"/>
                          <w:sz w:val="20"/>
                          <w:szCs w:val="20"/>
                        </w:rPr>
                        <w:t>emeklilik sözleşmesi için)</w:t>
                      </w:r>
                    </w:p>
                    <w:p w14:paraId="261F57C5" w14:textId="77777777" w:rsidR="004927BA" w:rsidRPr="007D27CF" w:rsidRDefault="004927BA" w:rsidP="004927BA">
                      <w:pPr>
                        <w:rPr>
                          <w:szCs w:val="28"/>
                        </w:rPr>
                      </w:pPr>
                      <w:r w:rsidRPr="007D27CF">
                        <w:rPr>
                          <w:b/>
                          <w:sz w:val="28"/>
                          <w:szCs w:val="28"/>
                        </w:rPr>
                        <w:t>(Bireysel ve Gruba Bağlı Bireysel Emeklilik Sözleşmeleri için)</w:t>
                      </w:r>
                    </w:p>
                  </w:txbxContent>
                </v:textbox>
                <w10:wrap type="through"/>
              </v:shape>
            </w:pict>
          </mc:Fallback>
        </mc:AlternateContent>
      </w:r>
      <w:r w:rsidR="00195877" w:rsidRPr="00156B03">
        <w:rPr>
          <w:b/>
          <w:i/>
          <w:u w:val="single"/>
        </w:rPr>
        <w:t>1. İşyerine İlişkin Bilgiler</w:t>
      </w:r>
    </w:p>
    <w:p w14:paraId="0B3DDA37" w14:textId="77777777" w:rsidR="00257B7E" w:rsidRPr="00156B03" w:rsidRDefault="00257B7E"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Tüzel kişinin</w:t>
      </w:r>
      <w:r w:rsidR="00195877" w:rsidRPr="00156B03">
        <w:rPr>
          <w:rFonts w:asciiTheme="minorHAnsi" w:hAnsiTheme="minorHAnsi"/>
          <w:sz w:val="18"/>
          <w:szCs w:val="18"/>
          <w:lang w:val="tr-TR"/>
        </w:rPr>
        <w:t xml:space="preserve"> </w:t>
      </w:r>
      <w:r w:rsidRPr="00156B03">
        <w:rPr>
          <w:rFonts w:asciiTheme="minorHAnsi" w:hAnsiTheme="minorHAnsi"/>
          <w:sz w:val="18"/>
          <w:szCs w:val="18"/>
          <w:lang w:val="tr-TR"/>
        </w:rPr>
        <w:t xml:space="preserve">unvanı  </w:t>
      </w:r>
    </w:p>
    <w:p w14:paraId="5EE92733" w14:textId="77777777" w:rsidR="00257B7E" w:rsidRPr="00156B03" w:rsidRDefault="00257B7E"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SGK işyeri sicil numarası</w:t>
      </w:r>
    </w:p>
    <w:p w14:paraId="3191CAB6" w14:textId="77777777" w:rsidR="00257B7E" w:rsidRPr="00156B03" w:rsidRDefault="00257B7E"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 xml:space="preserve">Vergi kimlik numarası </w:t>
      </w:r>
    </w:p>
    <w:p w14:paraId="411A7345" w14:textId="77777777" w:rsidR="00257B7E" w:rsidRPr="00156B03" w:rsidRDefault="00257B7E"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Bağlı bulunduğu vergi dairesi</w:t>
      </w:r>
    </w:p>
    <w:p w14:paraId="2EC4FF06" w14:textId="77777777" w:rsidR="00257B7E" w:rsidRPr="00156B03" w:rsidRDefault="00257B7E"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İşyerinin</w:t>
      </w:r>
      <w:r w:rsidR="00563BA8" w:rsidRPr="00156B03">
        <w:rPr>
          <w:rFonts w:asciiTheme="minorHAnsi" w:hAnsiTheme="minorHAnsi"/>
          <w:sz w:val="18"/>
          <w:szCs w:val="18"/>
          <w:lang w:val="tr-TR"/>
        </w:rPr>
        <w:t xml:space="preserve"> adresi,</w:t>
      </w:r>
      <w:r w:rsidRPr="00156B03">
        <w:rPr>
          <w:rFonts w:asciiTheme="minorHAnsi" w:hAnsiTheme="minorHAnsi"/>
          <w:sz w:val="18"/>
          <w:szCs w:val="18"/>
          <w:lang w:val="tr-TR"/>
        </w:rPr>
        <w:t xml:space="preserve"> telefon numarası, (varsa) faks numarası ve elektronik posta adresi </w:t>
      </w:r>
    </w:p>
    <w:p w14:paraId="567864AB" w14:textId="77777777" w:rsidR="00195877" w:rsidRPr="00156B03" w:rsidRDefault="00563BA8"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Sektör</w:t>
      </w:r>
    </w:p>
    <w:p w14:paraId="63BAC5A4" w14:textId="77777777" w:rsidR="00EF548A" w:rsidRPr="00156B03" w:rsidRDefault="00EF548A"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Faaliyet konusu</w:t>
      </w:r>
    </w:p>
    <w:p w14:paraId="0F3D1666" w14:textId="77777777" w:rsidR="00195877" w:rsidRPr="00156B03" w:rsidRDefault="00195877" w:rsidP="00195877">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Çalışan sayısı</w:t>
      </w:r>
    </w:p>
    <w:p w14:paraId="3590F729" w14:textId="77777777" w:rsidR="00563BA8" w:rsidRPr="00156B03" w:rsidRDefault="00563BA8" w:rsidP="00195877">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Şahıs firması olup olmadığı</w:t>
      </w:r>
    </w:p>
    <w:p w14:paraId="1566AAE7" w14:textId="6C9350C9" w:rsidR="00EF548A" w:rsidRPr="00156B03" w:rsidRDefault="0075381C" w:rsidP="00195877">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w:t>
      </w:r>
      <w:r w:rsidR="005653D7" w:rsidRPr="00156B03">
        <w:rPr>
          <w:rFonts w:asciiTheme="minorHAnsi" w:hAnsiTheme="minorHAnsi"/>
          <w:sz w:val="18"/>
          <w:szCs w:val="18"/>
          <w:lang w:val="tr-TR"/>
        </w:rPr>
        <w:t>Muhtemel</w:t>
      </w:r>
      <w:r w:rsidRPr="00156B03">
        <w:rPr>
          <w:rFonts w:asciiTheme="minorHAnsi" w:hAnsiTheme="minorHAnsi"/>
          <w:sz w:val="18"/>
          <w:szCs w:val="18"/>
          <w:lang w:val="tr-TR"/>
        </w:rPr>
        <w:t>)</w:t>
      </w:r>
      <w:r w:rsidR="005653D7" w:rsidRPr="00156B03">
        <w:rPr>
          <w:rFonts w:asciiTheme="minorHAnsi" w:hAnsiTheme="minorHAnsi"/>
          <w:sz w:val="18"/>
          <w:szCs w:val="18"/>
          <w:lang w:val="tr-TR"/>
        </w:rPr>
        <w:t xml:space="preserve"> </w:t>
      </w:r>
      <w:r w:rsidR="00EF548A" w:rsidRPr="00156B03">
        <w:rPr>
          <w:rFonts w:asciiTheme="minorHAnsi" w:hAnsiTheme="minorHAnsi"/>
          <w:sz w:val="18"/>
          <w:szCs w:val="18"/>
          <w:lang w:val="tr-TR"/>
        </w:rPr>
        <w:t>Ücret Ödeme Günü</w:t>
      </w:r>
      <w:r w:rsidR="00A41391" w:rsidRPr="00156B03">
        <w:rPr>
          <w:rFonts w:asciiTheme="minorHAnsi" w:hAnsiTheme="minorHAnsi"/>
          <w:sz w:val="18"/>
          <w:szCs w:val="18"/>
          <w:lang w:val="tr-TR"/>
        </w:rPr>
        <w:t>/Günleri</w:t>
      </w:r>
    </w:p>
    <w:p w14:paraId="1EB70C94" w14:textId="77777777" w:rsidR="00195877" w:rsidRPr="00156B03" w:rsidRDefault="00195877" w:rsidP="00195877">
      <w:pPr>
        <w:pStyle w:val="style1"/>
        <w:spacing w:before="0" w:beforeAutospacing="0" w:after="0" w:afterAutospacing="0"/>
        <w:ind w:left="360"/>
        <w:rPr>
          <w:rFonts w:asciiTheme="minorHAnsi" w:hAnsiTheme="minorHAnsi"/>
          <w:sz w:val="18"/>
          <w:szCs w:val="18"/>
          <w:lang w:val="tr-TR"/>
        </w:rPr>
      </w:pPr>
    </w:p>
    <w:p w14:paraId="6F6A4721" w14:textId="77777777" w:rsidR="00195877" w:rsidRPr="00156B03" w:rsidRDefault="00195877" w:rsidP="00195877">
      <w:pPr>
        <w:ind w:firstLine="360"/>
        <w:rPr>
          <w:b/>
          <w:i/>
          <w:u w:val="single"/>
        </w:rPr>
      </w:pPr>
      <w:proofErr w:type="gramStart"/>
      <w:r w:rsidRPr="00156B03">
        <w:rPr>
          <w:b/>
          <w:i/>
          <w:u w:val="single"/>
        </w:rPr>
        <w:t>2 .İşvere</w:t>
      </w:r>
      <w:r w:rsidR="00563BA8" w:rsidRPr="00156B03">
        <w:rPr>
          <w:b/>
          <w:i/>
          <w:u w:val="single"/>
        </w:rPr>
        <w:t>ne</w:t>
      </w:r>
      <w:proofErr w:type="gramEnd"/>
      <w:r w:rsidR="00563BA8" w:rsidRPr="00156B03">
        <w:rPr>
          <w:b/>
          <w:i/>
          <w:u w:val="single"/>
        </w:rPr>
        <w:t xml:space="preserve">/İşverenin Yetkili Temsilcisine </w:t>
      </w:r>
      <w:r w:rsidRPr="00156B03">
        <w:rPr>
          <w:b/>
          <w:i/>
          <w:u w:val="single"/>
        </w:rPr>
        <w:t>İlişkin Bilgiler</w:t>
      </w:r>
      <w:r w:rsidR="00563BA8" w:rsidRPr="00156B03">
        <w:rPr>
          <w:rStyle w:val="FootnoteReference"/>
          <w:b/>
          <w:i/>
          <w:u w:val="single"/>
        </w:rPr>
        <w:footnoteReference w:id="1"/>
      </w:r>
    </w:p>
    <w:p w14:paraId="5B37B41F" w14:textId="4EFC47B0" w:rsidR="00257B7E" w:rsidRPr="00156B03" w:rsidRDefault="00257B7E" w:rsidP="00563BA8">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İşverenin</w:t>
      </w:r>
      <w:r w:rsidR="00563BA8" w:rsidRPr="00156B03">
        <w:rPr>
          <w:rFonts w:asciiTheme="minorHAnsi" w:hAnsiTheme="minorHAnsi"/>
          <w:sz w:val="18"/>
          <w:szCs w:val="18"/>
          <w:lang w:val="tr-TR"/>
        </w:rPr>
        <w:t>/İşverenin Yetkili Temsilcisinin</w:t>
      </w:r>
      <w:r w:rsidRPr="00156B03">
        <w:rPr>
          <w:rFonts w:asciiTheme="minorHAnsi" w:hAnsiTheme="minorHAnsi"/>
          <w:sz w:val="18"/>
          <w:szCs w:val="18"/>
          <w:lang w:val="tr-TR"/>
        </w:rPr>
        <w:t xml:space="preserve"> adı soyadı  </w:t>
      </w:r>
    </w:p>
    <w:p w14:paraId="03060246" w14:textId="485A65B2" w:rsidR="00257B7E" w:rsidRPr="00156B03" w:rsidRDefault="00257B7E" w:rsidP="00257B7E">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İşverenin</w:t>
      </w:r>
      <w:r w:rsidR="00563BA8" w:rsidRPr="00156B03">
        <w:rPr>
          <w:rFonts w:asciiTheme="minorHAnsi" w:hAnsiTheme="minorHAnsi"/>
          <w:sz w:val="18"/>
          <w:szCs w:val="18"/>
          <w:lang w:val="tr-TR"/>
        </w:rPr>
        <w:t>/İşverenin Yetkili Temsilcisinin</w:t>
      </w:r>
      <w:r w:rsidRPr="00156B03">
        <w:rPr>
          <w:rFonts w:asciiTheme="minorHAnsi" w:hAnsiTheme="minorHAnsi"/>
          <w:sz w:val="18"/>
          <w:szCs w:val="18"/>
          <w:lang w:val="tr-TR"/>
        </w:rPr>
        <w:t xml:space="preserve"> T.C. kimlik numarası</w:t>
      </w:r>
    </w:p>
    <w:p w14:paraId="1891F852" w14:textId="77777777" w:rsidR="00257B7E" w:rsidRPr="00156B03" w:rsidRDefault="00257B7E" w:rsidP="00257B7E">
      <w:pPr>
        <w:pStyle w:val="ListParagraph"/>
        <w:numPr>
          <w:ilvl w:val="0"/>
          <w:numId w:val="3"/>
        </w:numPr>
        <w:spacing w:after="0"/>
        <w:rPr>
          <w:sz w:val="18"/>
          <w:szCs w:val="18"/>
        </w:rPr>
      </w:pPr>
      <w:r w:rsidRPr="00156B03">
        <w:rPr>
          <w:sz w:val="18"/>
          <w:szCs w:val="18"/>
        </w:rPr>
        <w:t>İşverenin</w:t>
      </w:r>
      <w:r w:rsidR="00563BA8" w:rsidRPr="00156B03">
        <w:rPr>
          <w:sz w:val="18"/>
          <w:szCs w:val="18"/>
        </w:rPr>
        <w:t>/İşverenin Yetkili Temsilcisinin</w:t>
      </w:r>
      <w:r w:rsidRPr="00156B03">
        <w:rPr>
          <w:rFonts w:eastAsia="Times New Roman" w:cs="Times New Roman"/>
          <w:sz w:val="18"/>
          <w:szCs w:val="18"/>
          <w:lang w:bidi="en-US"/>
        </w:rPr>
        <w:t xml:space="preserve"> doğum tarihi (gün/ay/yıl) /yeri  (nüfus cüzdanındaki bilgiler esas alınacaktır) </w:t>
      </w:r>
    </w:p>
    <w:p w14:paraId="32F020CF" w14:textId="5DACC6FB" w:rsidR="00257B7E" w:rsidRPr="00156B03" w:rsidRDefault="00257B7E" w:rsidP="00563BA8">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İşverenin</w:t>
      </w:r>
      <w:r w:rsidR="00563BA8" w:rsidRPr="00156B03">
        <w:rPr>
          <w:rFonts w:asciiTheme="minorHAnsi" w:hAnsiTheme="minorHAnsi"/>
          <w:sz w:val="18"/>
          <w:szCs w:val="18"/>
          <w:lang w:val="tr-TR"/>
        </w:rPr>
        <w:t>/İşverenin Yetkili Temsilcisinin</w:t>
      </w:r>
      <w:r w:rsidRPr="00156B03">
        <w:rPr>
          <w:rFonts w:asciiTheme="minorHAnsi" w:hAnsiTheme="minorHAnsi"/>
          <w:sz w:val="18"/>
          <w:szCs w:val="18"/>
          <w:lang w:val="tr-TR"/>
        </w:rPr>
        <w:t xml:space="preserve"> telefon numarası, varsa faks numarası ve elektronik posta adresi </w:t>
      </w:r>
    </w:p>
    <w:p w14:paraId="25B10FEF" w14:textId="14BD1D5E" w:rsidR="00DE2940" w:rsidRPr="00156B03" w:rsidRDefault="00DE2940" w:rsidP="00563BA8">
      <w:pPr>
        <w:pStyle w:val="style1"/>
        <w:numPr>
          <w:ilvl w:val="0"/>
          <w:numId w:val="3"/>
        </w:numPr>
        <w:spacing w:before="0" w:beforeAutospacing="0" w:after="0" w:afterAutospacing="0"/>
        <w:rPr>
          <w:rFonts w:asciiTheme="minorHAnsi" w:hAnsiTheme="minorHAnsi"/>
          <w:sz w:val="18"/>
          <w:szCs w:val="18"/>
          <w:lang w:val="tr-TR"/>
        </w:rPr>
      </w:pPr>
      <w:r w:rsidRPr="00156B03">
        <w:rPr>
          <w:rFonts w:asciiTheme="minorHAnsi" w:hAnsiTheme="minorHAnsi"/>
          <w:sz w:val="18"/>
          <w:szCs w:val="18"/>
          <w:lang w:val="tr-TR"/>
        </w:rPr>
        <w:t>İşyerinin kapsama alınma tarihi</w:t>
      </w:r>
    </w:p>
    <w:p w14:paraId="41276676" w14:textId="77777777" w:rsidR="00257B7E" w:rsidRPr="00156B03" w:rsidRDefault="00257B7E" w:rsidP="00257B7E">
      <w:pPr>
        <w:spacing w:after="0"/>
        <w:rPr>
          <w:rStyle w:val="Strong"/>
        </w:rPr>
      </w:pPr>
    </w:p>
    <w:p w14:paraId="1F929EBA" w14:textId="77777777" w:rsidR="00257B7E" w:rsidRPr="00156B03" w:rsidRDefault="00754A5F" w:rsidP="00754A5F">
      <w:pPr>
        <w:spacing w:after="0"/>
        <w:ind w:firstLine="360"/>
        <w:rPr>
          <w:rStyle w:val="Strong"/>
          <w:i/>
          <w:u w:val="single"/>
        </w:rPr>
      </w:pPr>
      <w:r w:rsidRPr="00156B03">
        <w:rPr>
          <w:rStyle w:val="Strong"/>
          <w:i/>
          <w:u w:val="single"/>
        </w:rPr>
        <w:t xml:space="preserve">3. </w:t>
      </w:r>
      <w:r w:rsidR="00257B7E" w:rsidRPr="00156B03">
        <w:rPr>
          <w:rStyle w:val="Strong"/>
          <w:i/>
          <w:u w:val="single"/>
        </w:rPr>
        <w:t xml:space="preserve">Adına Sözleşme Yapılan </w:t>
      </w:r>
      <w:r w:rsidRPr="00156B03">
        <w:rPr>
          <w:rStyle w:val="Strong"/>
          <w:i/>
          <w:u w:val="single"/>
        </w:rPr>
        <w:t>Çalışanlara İlişkin Bilgiler</w:t>
      </w:r>
      <w:r w:rsidR="00257B7E" w:rsidRPr="00156B03">
        <w:rPr>
          <w:rStyle w:val="FootnoteReference"/>
          <w:b/>
          <w:bCs/>
          <w:i/>
          <w:u w:val="single"/>
        </w:rPr>
        <w:footnoteReference w:id="2"/>
      </w:r>
    </w:p>
    <w:p w14:paraId="56E00196" w14:textId="77777777" w:rsidR="00323B71" w:rsidRPr="00156B03" w:rsidRDefault="00323B71" w:rsidP="00323B71">
      <w:pPr>
        <w:pStyle w:val="ListParagraph"/>
        <w:numPr>
          <w:ilvl w:val="0"/>
          <w:numId w:val="4"/>
        </w:numPr>
        <w:spacing w:before="100" w:beforeAutospacing="1" w:after="100" w:afterAutospacing="1" w:line="240" w:lineRule="auto"/>
        <w:jc w:val="both"/>
        <w:rPr>
          <w:sz w:val="18"/>
          <w:szCs w:val="18"/>
        </w:rPr>
      </w:pPr>
      <w:r w:rsidRPr="00156B03">
        <w:rPr>
          <w:sz w:val="18"/>
          <w:szCs w:val="18"/>
        </w:rPr>
        <w:t xml:space="preserve">Adı-soyadı  </w:t>
      </w:r>
    </w:p>
    <w:p w14:paraId="6AA9C449" w14:textId="77777777" w:rsidR="00257B7E" w:rsidRPr="00156B03" w:rsidRDefault="00257B7E" w:rsidP="00323B71">
      <w:pPr>
        <w:pStyle w:val="ListParagraph"/>
        <w:numPr>
          <w:ilvl w:val="0"/>
          <w:numId w:val="4"/>
        </w:numPr>
        <w:spacing w:before="100" w:beforeAutospacing="1" w:after="100" w:afterAutospacing="1" w:line="240" w:lineRule="auto"/>
        <w:jc w:val="both"/>
        <w:rPr>
          <w:sz w:val="18"/>
          <w:szCs w:val="18"/>
        </w:rPr>
      </w:pPr>
      <w:r w:rsidRPr="00156B03">
        <w:rPr>
          <w:sz w:val="18"/>
          <w:szCs w:val="18"/>
        </w:rPr>
        <w:t>T.C. kimlik</w:t>
      </w:r>
      <w:r w:rsidR="00323B71" w:rsidRPr="00156B03">
        <w:rPr>
          <w:sz w:val="18"/>
          <w:szCs w:val="18"/>
        </w:rPr>
        <w:t>/Mavi kart</w:t>
      </w:r>
      <w:r w:rsidRPr="00156B03">
        <w:rPr>
          <w:sz w:val="18"/>
          <w:szCs w:val="18"/>
        </w:rPr>
        <w:t xml:space="preserve"> numarası  </w:t>
      </w:r>
    </w:p>
    <w:p w14:paraId="0DDC1AD6" w14:textId="77777777" w:rsidR="00257B7E" w:rsidRPr="00156B03" w:rsidRDefault="00257B7E" w:rsidP="00257B7E">
      <w:pPr>
        <w:pStyle w:val="ListParagraph"/>
        <w:numPr>
          <w:ilvl w:val="0"/>
          <w:numId w:val="4"/>
        </w:numPr>
        <w:spacing w:after="0" w:line="240" w:lineRule="auto"/>
        <w:jc w:val="both"/>
        <w:rPr>
          <w:sz w:val="18"/>
          <w:szCs w:val="18"/>
        </w:rPr>
      </w:pPr>
      <w:r w:rsidRPr="00156B03">
        <w:rPr>
          <w:sz w:val="18"/>
          <w:szCs w:val="18"/>
        </w:rPr>
        <w:t>İşveren Sicil Numarası</w:t>
      </w:r>
    </w:p>
    <w:p w14:paraId="4FFE2FF3" w14:textId="4A6A789A" w:rsidR="00257B7E" w:rsidRPr="00156B03" w:rsidRDefault="00E67147" w:rsidP="00257B7E">
      <w:pPr>
        <w:pStyle w:val="ListParagraph"/>
        <w:numPr>
          <w:ilvl w:val="0"/>
          <w:numId w:val="4"/>
        </w:numPr>
        <w:spacing w:after="0" w:line="240" w:lineRule="auto"/>
        <w:jc w:val="both"/>
        <w:rPr>
          <w:sz w:val="18"/>
          <w:szCs w:val="18"/>
        </w:rPr>
      </w:pPr>
      <w:r w:rsidRPr="00156B03">
        <w:rPr>
          <w:sz w:val="18"/>
          <w:szCs w:val="18"/>
        </w:rPr>
        <w:t>SGK</w:t>
      </w:r>
      <w:r w:rsidR="00257B7E" w:rsidRPr="00156B03">
        <w:rPr>
          <w:sz w:val="18"/>
          <w:szCs w:val="18"/>
        </w:rPr>
        <w:t xml:space="preserve"> işyeri sicil numarası</w:t>
      </w:r>
    </w:p>
    <w:p w14:paraId="65825D8F" w14:textId="77777777" w:rsidR="00257B7E" w:rsidRPr="00156B03" w:rsidRDefault="00257B7E" w:rsidP="00257B7E">
      <w:pPr>
        <w:pStyle w:val="ListParagraph"/>
        <w:numPr>
          <w:ilvl w:val="0"/>
          <w:numId w:val="4"/>
        </w:numPr>
        <w:spacing w:before="100" w:beforeAutospacing="1" w:after="100" w:afterAutospacing="1" w:line="240" w:lineRule="auto"/>
        <w:jc w:val="both"/>
        <w:rPr>
          <w:sz w:val="18"/>
          <w:szCs w:val="18"/>
        </w:rPr>
      </w:pPr>
      <w:r w:rsidRPr="00156B03">
        <w:rPr>
          <w:sz w:val="18"/>
          <w:szCs w:val="18"/>
        </w:rPr>
        <w:t>Doğum tarihi (gün/ay/yıl)/yeri (nüfus cüzdanındaki bilgiler esas alınacaktır)</w:t>
      </w:r>
    </w:p>
    <w:p w14:paraId="554C2073" w14:textId="2557DBF0" w:rsidR="00257B7E" w:rsidRPr="00156B03" w:rsidRDefault="00257B7E" w:rsidP="00257B7E">
      <w:pPr>
        <w:pStyle w:val="ListParagraph"/>
        <w:numPr>
          <w:ilvl w:val="0"/>
          <w:numId w:val="4"/>
        </w:numPr>
        <w:spacing w:before="100" w:beforeAutospacing="1" w:after="100" w:afterAutospacing="1" w:line="240" w:lineRule="auto"/>
        <w:jc w:val="both"/>
        <w:rPr>
          <w:strike/>
          <w:sz w:val="18"/>
          <w:szCs w:val="18"/>
        </w:rPr>
      </w:pPr>
      <w:r w:rsidRPr="00156B03">
        <w:rPr>
          <w:sz w:val="18"/>
          <w:szCs w:val="18"/>
        </w:rPr>
        <w:t xml:space="preserve">Telefon (cep) numarası </w:t>
      </w:r>
      <w:r w:rsidR="0071027E" w:rsidRPr="00156B03">
        <w:rPr>
          <w:sz w:val="18"/>
          <w:szCs w:val="18"/>
        </w:rPr>
        <w:t>ve/</w:t>
      </w:r>
      <w:r w:rsidRPr="00156B03">
        <w:rPr>
          <w:sz w:val="18"/>
          <w:szCs w:val="18"/>
        </w:rPr>
        <w:t xml:space="preserve">veya elektronik posta adresi </w:t>
      </w:r>
    </w:p>
    <w:p w14:paraId="7725509F" w14:textId="77777777" w:rsidR="00257B7E" w:rsidRPr="00156B03" w:rsidRDefault="00257B7E" w:rsidP="009F0AA9">
      <w:pPr>
        <w:pStyle w:val="ListParagraph"/>
        <w:numPr>
          <w:ilvl w:val="0"/>
          <w:numId w:val="5"/>
        </w:numPr>
        <w:spacing w:before="100" w:beforeAutospacing="1" w:after="100" w:afterAutospacing="1" w:line="240" w:lineRule="auto"/>
        <w:jc w:val="both"/>
        <w:rPr>
          <w:sz w:val="18"/>
          <w:szCs w:val="18"/>
        </w:rPr>
      </w:pPr>
      <w:r w:rsidRPr="00156B03">
        <w:rPr>
          <w:sz w:val="18"/>
          <w:szCs w:val="18"/>
        </w:rPr>
        <w:t>Fon Tercihi</w:t>
      </w:r>
      <w:r w:rsidR="009F0AA9" w:rsidRPr="00156B03">
        <w:rPr>
          <w:sz w:val="18"/>
          <w:szCs w:val="18"/>
        </w:rPr>
        <w:t xml:space="preserve"> (Faizli/Faizsiz)</w:t>
      </w:r>
    </w:p>
    <w:p w14:paraId="6D92D9EC" w14:textId="77777777" w:rsidR="0004201C" w:rsidRPr="00156B03" w:rsidRDefault="0004201C" w:rsidP="009F0AA9">
      <w:pPr>
        <w:pStyle w:val="ListParagraph"/>
        <w:numPr>
          <w:ilvl w:val="0"/>
          <w:numId w:val="5"/>
        </w:numPr>
        <w:spacing w:before="100" w:beforeAutospacing="1" w:after="100" w:afterAutospacing="1" w:line="240" w:lineRule="auto"/>
        <w:jc w:val="both"/>
        <w:rPr>
          <w:sz w:val="18"/>
          <w:szCs w:val="18"/>
        </w:rPr>
      </w:pPr>
      <w:r w:rsidRPr="00156B03">
        <w:rPr>
          <w:sz w:val="18"/>
          <w:szCs w:val="18"/>
        </w:rPr>
        <w:t>Maaş Hesap IBAN numarası</w:t>
      </w:r>
    </w:p>
    <w:p w14:paraId="35BF1DCF" w14:textId="77777777" w:rsidR="00754A5F" w:rsidRPr="00156B03" w:rsidRDefault="00754A5F" w:rsidP="009F0AA9">
      <w:pPr>
        <w:pStyle w:val="ListParagraph"/>
        <w:numPr>
          <w:ilvl w:val="0"/>
          <w:numId w:val="5"/>
        </w:numPr>
        <w:spacing w:before="100" w:beforeAutospacing="1" w:after="100" w:afterAutospacing="1" w:line="240" w:lineRule="auto"/>
        <w:jc w:val="both"/>
        <w:rPr>
          <w:sz w:val="18"/>
          <w:szCs w:val="18"/>
        </w:rPr>
      </w:pPr>
      <w:r w:rsidRPr="00156B03">
        <w:rPr>
          <w:sz w:val="18"/>
          <w:szCs w:val="18"/>
        </w:rPr>
        <w:t>Vergiye tabi olduğu ülke</w:t>
      </w:r>
    </w:p>
    <w:p w14:paraId="7B0A86C7" w14:textId="406E844F" w:rsidR="00F9391D" w:rsidRPr="00156B03" w:rsidRDefault="00DE2940" w:rsidP="00D950E5">
      <w:pPr>
        <w:pStyle w:val="ListParagraph"/>
        <w:numPr>
          <w:ilvl w:val="0"/>
          <w:numId w:val="5"/>
        </w:numPr>
        <w:spacing w:before="100" w:beforeAutospacing="1" w:after="100" w:afterAutospacing="1" w:line="240" w:lineRule="auto"/>
        <w:jc w:val="both"/>
        <w:rPr>
          <w:sz w:val="18"/>
          <w:szCs w:val="18"/>
        </w:rPr>
      </w:pPr>
      <w:r w:rsidRPr="00156B03">
        <w:rPr>
          <w:sz w:val="18"/>
          <w:szCs w:val="18"/>
        </w:rPr>
        <w:t>İşe giriş tarihi</w:t>
      </w:r>
    </w:p>
    <w:p w14:paraId="5DE180F1" w14:textId="31954964" w:rsidR="00694491" w:rsidRPr="00156B03" w:rsidRDefault="00694491" w:rsidP="00694491">
      <w:pPr>
        <w:spacing w:after="0" w:line="240" w:lineRule="auto"/>
        <w:ind w:firstLine="360"/>
        <w:jc w:val="both"/>
        <w:rPr>
          <w:b/>
          <w:i/>
          <w:u w:val="single"/>
        </w:rPr>
      </w:pPr>
      <w:r w:rsidRPr="00156B03">
        <w:rPr>
          <w:b/>
          <w:i/>
          <w:u w:val="single"/>
        </w:rPr>
        <w:t xml:space="preserve">4.Her ay İşverenden/İşverenin Yetkili Temsilcisinden alınması gereken </w:t>
      </w:r>
      <w:r w:rsidR="00407005" w:rsidRPr="00156B03">
        <w:rPr>
          <w:b/>
          <w:i/>
          <w:u w:val="single"/>
        </w:rPr>
        <w:t xml:space="preserve">çalışan </w:t>
      </w:r>
      <w:r w:rsidRPr="00156B03">
        <w:rPr>
          <w:b/>
          <w:i/>
          <w:u w:val="single"/>
        </w:rPr>
        <w:t>veriler</w:t>
      </w:r>
      <w:r w:rsidR="00407005" w:rsidRPr="00156B03">
        <w:rPr>
          <w:b/>
          <w:i/>
          <w:u w:val="single"/>
        </w:rPr>
        <w:t>i</w:t>
      </w:r>
      <w:r w:rsidRPr="00156B03">
        <w:rPr>
          <w:rStyle w:val="FootnoteReference"/>
          <w:b/>
          <w:i/>
          <w:u w:val="single"/>
        </w:rPr>
        <w:footnoteReference w:id="3"/>
      </w:r>
    </w:p>
    <w:p w14:paraId="2F1C991C" w14:textId="77777777" w:rsidR="00694491" w:rsidRPr="00156B03" w:rsidRDefault="00694491" w:rsidP="00694491">
      <w:pPr>
        <w:pStyle w:val="ListParagraph"/>
        <w:numPr>
          <w:ilvl w:val="0"/>
          <w:numId w:val="4"/>
        </w:numPr>
        <w:spacing w:before="100" w:beforeAutospacing="1" w:after="100" w:afterAutospacing="1" w:line="240" w:lineRule="auto"/>
        <w:jc w:val="both"/>
        <w:rPr>
          <w:sz w:val="18"/>
          <w:szCs w:val="18"/>
        </w:rPr>
      </w:pPr>
      <w:r w:rsidRPr="00156B03">
        <w:rPr>
          <w:sz w:val="18"/>
          <w:szCs w:val="18"/>
        </w:rPr>
        <w:t xml:space="preserve">Adı-soyadı  </w:t>
      </w:r>
    </w:p>
    <w:p w14:paraId="772A8ECD" w14:textId="77777777" w:rsidR="00694491" w:rsidRPr="00156B03" w:rsidRDefault="00694491" w:rsidP="00694491">
      <w:pPr>
        <w:pStyle w:val="ListParagraph"/>
        <w:numPr>
          <w:ilvl w:val="0"/>
          <w:numId w:val="4"/>
        </w:numPr>
        <w:spacing w:before="100" w:beforeAutospacing="1" w:after="100" w:afterAutospacing="1" w:line="240" w:lineRule="auto"/>
        <w:jc w:val="both"/>
        <w:rPr>
          <w:sz w:val="18"/>
          <w:szCs w:val="18"/>
        </w:rPr>
      </w:pPr>
      <w:r w:rsidRPr="00156B03">
        <w:rPr>
          <w:sz w:val="18"/>
          <w:szCs w:val="18"/>
        </w:rPr>
        <w:t xml:space="preserve">T.C. kimlik/Mavi kart numarası  </w:t>
      </w:r>
    </w:p>
    <w:p w14:paraId="36B54130" w14:textId="77777777" w:rsidR="00694491" w:rsidRPr="00156B03" w:rsidRDefault="00694491" w:rsidP="00694491">
      <w:pPr>
        <w:pStyle w:val="ListParagraph"/>
        <w:numPr>
          <w:ilvl w:val="0"/>
          <w:numId w:val="4"/>
        </w:numPr>
        <w:spacing w:after="0" w:line="240" w:lineRule="auto"/>
        <w:jc w:val="both"/>
        <w:rPr>
          <w:sz w:val="18"/>
          <w:szCs w:val="18"/>
        </w:rPr>
      </w:pPr>
      <w:r w:rsidRPr="00156B03">
        <w:rPr>
          <w:sz w:val="18"/>
          <w:szCs w:val="18"/>
        </w:rPr>
        <w:t>İşveren Sicil Numarası</w:t>
      </w:r>
    </w:p>
    <w:p w14:paraId="6292ABDF" w14:textId="0ED611C0" w:rsidR="00694491" w:rsidRPr="00156B03" w:rsidRDefault="00E67147" w:rsidP="00694491">
      <w:pPr>
        <w:pStyle w:val="ListParagraph"/>
        <w:numPr>
          <w:ilvl w:val="0"/>
          <w:numId w:val="4"/>
        </w:numPr>
        <w:spacing w:after="0" w:line="240" w:lineRule="auto"/>
        <w:jc w:val="both"/>
        <w:rPr>
          <w:sz w:val="18"/>
          <w:szCs w:val="18"/>
        </w:rPr>
      </w:pPr>
      <w:r w:rsidRPr="00156B03">
        <w:rPr>
          <w:sz w:val="18"/>
          <w:szCs w:val="18"/>
        </w:rPr>
        <w:t>SGK</w:t>
      </w:r>
      <w:r w:rsidR="00694491" w:rsidRPr="00156B03">
        <w:rPr>
          <w:sz w:val="18"/>
          <w:szCs w:val="18"/>
        </w:rPr>
        <w:t xml:space="preserve"> işyeri sicil numarası</w:t>
      </w:r>
    </w:p>
    <w:p w14:paraId="2FD87742" w14:textId="67E16F1B" w:rsidR="00694491" w:rsidRPr="00156B03" w:rsidRDefault="004F216F" w:rsidP="00694491">
      <w:pPr>
        <w:pStyle w:val="ListParagraph"/>
        <w:numPr>
          <w:ilvl w:val="0"/>
          <w:numId w:val="4"/>
        </w:numPr>
        <w:spacing w:after="0" w:line="240" w:lineRule="auto"/>
        <w:jc w:val="both"/>
        <w:rPr>
          <w:sz w:val="18"/>
          <w:szCs w:val="18"/>
        </w:rPr>
      </w:pPr>
      <w:r w:rsidRPr="00156B03">
        <w:rPr>
          <w:sz w:val="18"/>
          <w:szCs w:val="18"/>
        </w:rPr>
        <w:t xml:space="preserve">Maaş </w:t>
      </w:r>
      <w:r w:rsidR="00694491" w:rsidRPr="00156B03">
        <w:rPr>
          <w:sz w:val="18"/>
          <w:szCs w:val="18"/>
        </w:rPr>
        <w:t>Dönem Bilgisi (Yıl/Ay)</w:t>
      </w:r>
    </w:p>
    <w:p w14:paraId="1E63F260" w14:textId="77777777" w:rsidR="00694491" w:rsidRPr="00156B03" w:rsidRDefault="00694491" w:rsidP="00694491">
      <w:pPr>
        <w:pStyle w:val="ListParagraph"/>
        <w:numPr>
          <w:ilvl w:val="0"/>
          <w:numId w:val="4"/>
        </w:numPr>
        <w:spacing w:after="0" w:line="240" w:lineRule="auto"/>
        <w:jc w:val="both"/>
        <w:rPr>
          <w:sz w:val="18"/>
          <w:szCs w:val="18"/>
        </w:rPr>
      </w:pPr>
      <w:r w:rsidRPr="00156B03">
        <w:rPr>
          <w:sz w:val="18"/>
          <w:szCs w:val="18"/>
        </w:rPr>
        <w:t>Ücret Ödeme Günü (Yıl/Ay/Gün)</w:t>
      </w:r>
    </w:p>
    <w:p w14:paraId="7B5606B7" w14:textId="1BDFD1D7" w:rsidR="00694491" w:rsidRPr="00156B03" w:rsidRDefault="00694491" w:rsidP="00694491">
      <w:pPr>
        <w:pStyle w:val="ListParagraph"/>
        <w:numPr>
          <w:ilvl w:val="0"/>
          <w:numId w:val="4"/>
        </w:numPr>
        <w:spacing w:after="0" w:line="240" w:lineRule="auto"/>
        <w:jc w:val="both"/>
        <w:rPr>
          <w:sz w:val="18"/>
          <w:szCs w:val="18"/>
        </w:rPr>
      </w:pPr>
      <w:r w:rsidRPr="00156B03">
        <w:rPr>
          <w:sz w:val="18"/>
          <w:szCs w:val="18"/>
        </w:rPr>
        <w:t>Ödeme Tipi (Katkı Payı/</w:t>
      </w:r>
      <w:r w:rsidR="00F460FC" w:rsidRPr="00156B03">
        <w:rPr>
          <w:sz w:val="18"/>
          <w:szCs w:val="18"/>
        </w:rPr>
        <w:t xml:space="preserve">Ek Katkı Payı Tutarı / </w:t>
      </w:r>
      <w:r w:rsidR="00A41391" w:rsidRPr="00156B03">
        <w:rPr>
          <w:sz w:val="18"/>
          <w:szCs w:val="18"/>
        </w:rPr>
        <w:t xml:space="preserve">Önceki Dönemlere Ait </w:t>
      </w:r>
      <w:r w:rsidR="00F460FC" w:rsidRPr="00156B03">
        <w:rPr>
          <w:sz w:val="18"/>
          <w:szCs w:val="18"/>
        </w:rPr>
        <w:t>Eksik veya Hiç Ödenmemiş Katkı Payı Tutarı</w:t>
      </w:r>
      <w:r w:rsidRPr="00156B03">
        <w:rPr>
          <w:sz w:val="18"/>
          <w:szCs w:val="18"/>
        </w:rPr>
        <w:t>)</w:t>
      </w:r>
    </w:p>
    <w:p w14:paraId="2E4CA360" w14:textId="77777777" w:rsidR="00694491" w:rsidRPr="00156B03" w:rsidRDefault="00694491" w:rsidP="00694491">
      <w:pPr>
        <w:pStyle w:val="ListParagraph"/>
        <w:numPr>
          <w:ilvl w:val="0"/>
          <w:numId w:val="4"/>
        </w:numPr>
        <w:spacing w:after="0" w:line="240" w:lineRule="auto"/>
        <w:jc w:val="both"/>
        <w:rPr>
          <w:sz w:val="18"/>
          <w:szCs w:val="18"/>
        </w:rPr>
      </w:pPr>
      <w:r w:rsidRPr="00156B03">
        <w:rPr>
          <w:sz w:val="18"/>
          <w:szCs w:val="18"/>
        </w:rPr>
        <w:t>Tutar</w:t>
      </w:r>
    </w:p>
    <w:p w14:paraId="4D246E52" w14:textId="0988E3CC" w:rsidR="00694491" w:rsidRPr="00156B03" w:rsidRDefault="00694491" w:rsidP="00694491">
      <w:pPr>
        <w:pStyle w:val="ListParagraph"/>
        <w:numPr>
          <w:ilvl w:val="0"/>
          <w:numId w:val="4"/>
        </w:numPr>
        <w:spacing w:after="0" w:line="240" w:lineRule="auto"/>
        <w:jc w:val="both"/>
        <w:rPr>
          <w:sz w:val="18"/>
          <w:szCs w:val="18"/>
        </w:rPr>
      </w:pPr>
      <w:r w:rsidRPr="00156B03">
        <w:rPr>
          <w:sz w:val="18"/>
          <w:szCs w:val="18"/>
        </w:rPr>
        <w:t>Maaş Hesap IBAN Numarası</w:t>
      </w:r>
      <w:r w:rsidR="001B34CD" w:rsidRPr="00156B03">
        <w:rPr>
          <w:sz w:val="18"/>
          <w:szCs w:val="18"/>
        </w:rPr>
        <w:t xml:space="preserve"> (Değişiklik olduğunda belirtilmesi gerekmektedir)</w:t>
      </w:r>
    </w:p>
    <w:p w14:paraId="4ABA7F5F" w14:textId="77777777" w:rsidR="00B14E4A" w:rsidRPr="00156B03" w:rsidRDefault="00694491" w:rsidP="00B14E4A">
      <w:pPr>
        <w:pStyle w:val="ListParagraph"/>
        <w:numPr>
          <w:ilvl w:val="0"/>
          <w:numId w:val="4"/>
        </w:numPr>
        <w:spacing w:after="0" w:line="240" w:lineRule="auto"/>
        <w:jc w:val="both"/>
        <w:rPr>
          <w:sz w:val="18"/>
          <w:szCs w:val="18"/>
        </w:rPr>
      </w:pPr>
      <w:r w:rsidRPr="00156B03">
        <w:rPr>
          <w:sz w:val="18"/>
          <w:szCs w:val="18"/>
        </w:rPr>
        <w:t>Statü (Yeni Giren/İşten Ayrılan/Devam Eden/Ücretsiz İzin</w:t>
      </w:r>
      <w:r w:rsidR="000C613D" w:rsidRPr="00156B03">
        <w:rPr>
          <w:sz w:val="18"/>
          <w:szCs w:val="18"/>
        </w:rPr>
        <w:t>/Ara veren-talep üzerine</w:t>
      </w:r>
      <w:r w:rsidRPr="00156B03">
        <w:rPr>
          <w:sz w:val="18"/>
          <w:szCs w:val="18"/>
        </w:rPr>
        <w:t>)</w:t>
      </w:r>
    </w:p>
    <w:p w14:paraId="359CBA6E" w14:textId="6FB54650" w:rsidR="00694491" w:rsidRPr="00156B03" w:rsidRDefault="00323626" w:rsidP="00B14E4A">
      <w:pPr>
        <w:pStyle w:val="ListParagraph"/>
        <w:numPr>
          <w:ilvl w:val="0"/>
          <w:numId w:val="4"/>
        </w:numPr>
        <w:spacing w:after="0" w:line="240" w:lineRule="auto"/>
        <w:jc w:val="both"/>
        <w:rPr>
          <w:sz w:val="18"/>
          <w:szCs w:val="18"/>
        </w:rPr>
      </w:pPr>
      <w:r w:rsidRPr="00156B03">
        <w:rPr>
          <w:sz w:val="18"/>
          <w:szCs w:val="18"/>
        </w:rPr>
        <w:t>İşten Ayrılanlar İçin İşten Ayrılma Tarihi</w:t>
      </w:r>
      <w:r w:rsidR="00B53E41" w:rsidRPr="00156B03">
        <w:rPr>
          <w:sz w:val="18"/>
          <w:szCs w:val="18"/>
        </w:rPr>
        <w:t xml:space="preserve"> </w:t>
      </w:r>
    </w:p>
    <w:p w14:paraId="18574CFF" w14:textId="77777777" w:rsidR="00B14E4A" w:rsidRPr="00156B03" w:rsidRDefault="00B14E4A" w:rsidP="00B14E4A">
      <w:pPr>
        <w:pStyle w:val="ListParagraph"/>
        <w:spacing w:after="0" w:line="240" w:lineRule="auto"/>
        <w:jc w:val="both"/>
        <w:rPr>
          <w:sz w:val="18"/>
          <w:szCs w:val="18"/>
        </w:rPr>
      </w:pPr>
    </w:p>
    <w:p w14:paraId="58A8E793" w14:textId="0941DFD1" w:rsidR="009F0AA9" w:rsidRPr="00156B03" w:rsidRDefault="00156B03" w:rsidP="00754A5F">
      <w:pPr>
        <w:ind w:firstLine="360"/>
        <w:rPr>
          <w:b/>
          <w:i/>
          <w:u w:val="single"/>
        </w:rPr>
      </w:pPr>
      <w:r>
        <w:rPr>
          <w:b/>
          <w:i/>
          <w:u w:val="single"/>
        </w:rPr>
        <w:br w:type="column"/>
      </w:r>
      <w:r w:rsidR="00694491" w:rsidRPr="00156B03">
        <w:rPr>
          <w:b/>
          <w:i/>
          <w:u w:val="single"/>
        </w:rPr>
        <w:t>5</w:t>
      </w:r>
      <w:r w:rsidR="00754A5F" w:rsidRPr="00156B03">
        <w:rPr>
          <w:b/>
          <w:i/>
          <w:u w:val="single"/>
        </w:rPr>
        <w:t xml:space="preserve">. </w:t>
      </w:r>
      <w:r w:rsidR="009F0AA9" w:rsidRPr="00156B03">
        <w:rPr>
          <w:b/>
          <w:i/>
          <w:u w:val="single"/>
        </w:rPr>
        <w:t>Emeklilik Şirketi Tarafından Sunulan Emeklilik Planlarına İlişkin Bilgiler</w:t>
      </w:r>
      <w:r w:rsidR="004E32C1" w:rsidRPr="00156B03">
        <w:rPr>
          <w:rStyle w:val="FootnoteReference"/>
          <w:b/>
          <w:i/>
          <w:u w:val="single"/>
        </w:rPr>
        <w:footnoteReference w:id="4"/>
      </w:r>
      <w:r w:rsidR="00257B7E" w:rsidRPr="00156B03">
        <w:rPr>
          <w:b/>
          <w:i/>
          <w:u w:val="single"/>
        </w:rPr>
        <w:t xml:space="preserve"> </w:t>
      </w:r>
    </w:p>
    <w:p w14:paraId="62C8D588" w14:textId="4D434DC3" w:rsidR="00257B7E" w:rsidRPr="00156B03" w:rsidRDefault="004E32C1" w:rsidP="00257B7E">
      <w:pPr>
        <w:pStyle w:val="ListParagraph"/>
        <w:numPr>
          <w:ilvl w:val="1"/>
          <w:numId w:val="2"/>
        </w:numPr>
        <w:spacing w:after="0" w:line="240" w:lineRule="auto"/>
        <w:ind w:left="709" w:hanging="284"/>
        <w:jc w:val="both"/>
        <w:rPr>
          <w:sz w:val="18"/>
          <w:szCs w:val="18"/>
        </w:rPr>
      </w:pPr>
      <w:r w:rsidRPr="00156B03">
        <w:rPr>
          <w:sz w:val="18"/>
          <w:szCs w:val="18"/>
        </w:rPr>
        <w:t>Plan numara</w:t>
      </w:r>
      <w:r w:rsidR="00323626" w:rsidRPr="00156B03">
        <w:rPr>
          <w:sz w:val="18"/>
          <w:szCs w:val="18"/>
        </w:rPr>
        <w:t>sı/numaraları ve plan adı/adları</w:t>
      </w:r>
      <w:r w:rsidR="00257B7E" w:rsidRPr="00156B03">
        <w:rPr>
          <w:sz w:val="18"/>
          <w:szCs w:val="18"/>
        </w:rPr>
        <w:t xml:space="preserve">  </w:t>
      </w:r>
    </w:p>
    <w:p w14:paraId="213AF41B" w14:textId="77777777" w:rsidR="00D950E5" w:rsidRPr="00156B03" w:rsidRDefault="00257B7E" w:rsidP="00D950E5">
      <w:pPr>
        <w:pStyle w:val="ListParagraph"/>
        <w:numPr>
          <w:ilvl w:val="1"/>
          <w:numId w:val="2"/>
        </w:numPr>
        <w:spacing w:before="100" w:beforeAutospacing="1" w:after="100" w:afterAutospacing="1" w:line="240" w:lineRule="auto"/>
        <w:ind w:left="709" w:hanging="283"/>
        <w:jc w:val="both"/>
        <w:rPr>
          <w:spacing w:val="-4"/>
          <w:sz w:val="18"/>
          <w:szCs w:val="18"/>
        </w:rPr>
      </w:pPr>
      <w:r w:rsidRPr="00156B03">
        <w:rPr>
          <w:spacing w:val="-4"/>
          <w:sz w:val="18"/>
          <w:szCs w:val="18"/>
        </w:rPr>
        <w:t xml:space="preserve">Sunulan fonlar ve fonların içeriğine ilişkin özet bilgi </w:t>
      </w:r>
    </w:p>
    <w:p w14:paraId="26A3F9FF" w14:textId="6DB374E4" w:rsidR="004E32C1" w:rsidRPr="00156B03" w:rsidRDefault="004E32C1" w:rsidP="00D950E5">
      <w:pPr>
        <w:pStyle w:val="ListParagraph"/>
        <w:numPr>
          <w:ilvl w:val="1"/>
          <w:numId w:val="2"/>
        </w:numPr>
        <w:spacing w:before="100" w:beforeAutospacing="1" w:after="100" w:afterAutospacing="1" w:line="240" w:lineRule="auto"/>
        <w:ind w:left="709" w:hanging="283"/>
        <w:jc w:val="both"/>
        <w:rPr>
          <w:spacing w:val="-6"/>
          <w:sz w:val="18"/>
          <w:szCs w:val="18"/>
        </w:rPr>
      </w:pPr>
      <w:r w:rsidRPr="00156B03">
        <w:rPr>
          <w:spacing w:val="-6"/>
          <w:sz w:val="18"/>
          <w:szCs w:val="18"/>
        </w:rPr>
        <w:t xml:space="preserve">Plan kapsamında yapılan fon </w:t>
      </w:r>
      <w:r w:rsidR="007A4222" w:rsidRPr="00156B03">
        <w:rPr>
          <w:spacing w:val="-6"/>
          <w:sz w:val="18"/>
          <w:szCs w:val="18"/>
        </w:rPr>
        <w:t>işletim</w:t>
      </w:r>
      <w:r w:rsidRPr="00156B03">
        <w:rPr>
          <w:spacing w:val="-6"/>
          <w:sz w:val="18"/>
          <w:szCs w:val="18"/>
        </w:rPr>
        <w:t xml:space="preserve"> gider kesintileri</w:t>
      </w:r>
    </w:p>
    <w:p w14:paraId="0C0F2082" w14:textId="77777777" w:rsidR="00D950E5" w:rsidRPr="00156B03" w:rsidRDefault="00257B7E" w:rsidP="00D950E5">
      <w:pPr>
        <w:pStyle w:val="ListParagraph"/>
        <w:numPr>
          <w:ilvl w:val="1"/>
          <w:numId w:val="2"/>
        </w:numPr>
        <w:spacing w:before="100" w:beforeAutospacing="1" w:after="100" w:afterAutospacing="1" w:line="240" w:lineRule="auto"/>
        <w:ind w:left="709" w:hanging="283"/>
        <w:jc w:val="both"/>
        <w:rPr>
          <w:sz w:val="18"/>
          <w:szCs w:val="18"/>
        </w:rPr>
      </w:pPr>
      <w:r w:rsidRPr="00156B03">
        <w:rPr>
          <w:sz w:val="18"/>
          <w:szCs w:val="18"/>
        </w:rPr>
        <w:t xml:space="preserve">Fon dağılım oranları </w:t>
      </w:r>
    </w:p>
    <w:p w14:paraId="3D185112" w14:textId="3B5EC21D" w:rsidR="00BC3D7C" w:rsidRPr="00156B03" w:rsidRDefault="00257B7E" w:rsidP="00D950E5">
      <w:pPr>
        <w:pStyle w:val="ListParagraph"/>
        <w:numPr>
          <w:ilvl w:val="1"/>
          <w:numId w:val="2"/>
        </w:numPr>
        <w:spacing w:before="100" w:beforeAutospacing="1" w:after="100" w:afterAutospacing="1" w:line="240" w:lineRule="auto"/>
        <w:ind w:left="709" w:hanging="283"/>
        <w:jc w:val="both"/>
        <w:rPr>
          <w:sz w:val="18"/>
          <w:szCs w:val="18"/>
        </w:rPr>
      </w:pPr>
      <w:r w:rsidRPr="00156B03">
        <w:rPr>
          <w:sz w:val="18"/>
          <w:szCs w:val="18"/>
        </w:rPr>
        <w:t>Fon dağılım değişikliği, plan değişikliği aktarım haklarının kullanımı ve benzeri hususlara ilişkin hükümler</w:t>
      </w:r>
    </w:p>
    <w:p w14:paraId="68EAFAE0" w14:textId="77777777" w:rsidR="00257B7E" w:rsidRPr="00156B03" w:rsidRDefault="00257B7E" w:rsidP="009F0AA9">
      <w:pPr>
        <w:spacing w:after="0" w:line="240" w:lineRule="auto"/>
        <w:jc w:val="both"/>
        <w:rPr>
          <w:sz w:val="18"/>
          <w:szCs w:val="18"/>
        </w:rPr>
      </w:pPr>
    </w:p>
    <w:p w14:paraId="19A74D54" w14:textId="77777777" w:rsidR="00257B7E" w:rsidRPr="00156B03" w:rsidRDefault="00694491" w:rsidP="000C340C">
      <w:pPr>
        <w:spacing w:after="0" w:line="240" w:lineRule="auto"/>
        <w:ind w:firstLine="360"/>
        <w:jc w:val="both"/>
        <w:rPr>
          <w:b/>
          <w:i/>
          <w:u w:val="single"/>
        </w:rPr>
      </w:pPr>
      <w:r w:rsidRPr="00156B03">
        <w:rPr>
          <w:b/>
          <w:i/>
          <w:u w:val="single"/>
        </w:rPr>
        <w:t>6</w:t>
      </w:r>
      <w:r w:rsidR="000C340C" w:rsidRPr="00156B03">
        <w:rPr>
          <w:b/>
          <w:i/>
          <w:u w:val="single"/>
        </w:rPr>
        <w:t>.</w:t>
      </w:r>
      <w:r w:rsidR="00257B7E" w:rsidRPr="00156B03">
        <w:rPr>
          <w:b/>
          <w:i/>
          <w:u w:val="single"/>
        </w:rPr>
        <w:t>Uyulması Zorunlu Diğer Koşullar</w:t>
      </w:r>
    </w:p>
    <w:p w14:paraId="424E3CD9" w14:textId="77777777" w:rsidR="00257B7E" w:rsidRPr="00156B03" w:rsidRDefault="00257B7E" w:rsidP="00257B7E">
      <w:pPr>
        <w:pStyle w:val="ListParagraph"/>
        <w:spacing w:after="0" w:line="240" w:lineRule="auto"/>
        <w:jc w:val="both"/>
        <w:rPr>
          <w:b/>
          <w:i/>
          <w:sz w:val="18"/>
          <w:szCs w:val="18"/>
          <w:u w:val="single"/>
        </w:rPr>
      </w:pPr>
    </w:p>
    <w:p w14:paraId="4E81268D" w14:textId="77777777" w:rsidR="00257B7E" w:rsidRPr="00156B03" w:rsidRDefault="00257B7E" w:rsidP="00257B7E">
      <w:pPr>
        <w:pStyle w:val="ListParagraph"/>
        <w:numPr>
          <w:ilvl w:val="0"/>
          <w:numId w:val="7"/>
        </w:numPr>
        <w:spacing w:after="0" w:line="240" w:lineRule="auto"/>
        <w:jc w:val="both"/>
        <w:rPr>
          <w:b/>
          <w:i/>
          <w:sz w:val="18"/>
          <w:szCs w:val="18"/>
          <w:u w:val="single"/>
        </w:rPr>
      </w:pPr>
      <w:r w:rsidRPr="00156B03">
        <w:rPr>
          <w:sz w:val="18"/>
          <w:szCs w:val="18"/>
        </w:rPr>
        <w:t xml:space="preserve">Sözleşme için </w:t>
      </w:r>
      <w:r w:rsidR="000C340C" w:rsidRPr="00156B03">
        <w:rPr>
          <w:sz w:val="18"/>
          <w:szCs w:val="18"/>
        </w:rPr>
        <w:t xml:space="preserve">İşveren/İşveren Yetkili Temsilcisi </w:t>
      </w:r>
      <w:r w:rsidRPr="00156B03">
        <w:rPr>
          <w:sz w:val="18"/>
          <w:szCs w:val="18"/>
        </w:rPr>
        <w:t>ve aracı imzaları (mesafeli satışlarda söz konusu imzaların bulunması zorunlu değildir)</w:t>
      </w:r>
    </w:p>
    <w:p w14:paraId="663CF2D4" w14:textId="77777777" w:rsidR="00D950E5" w:rsidRPr="00156B03" w:rsidRDefault="00257B7E" w:rsidP="00D950E5">
      <w:pPr>
        <w:numPr>
          <w:ilvl w:val="0"/>
          <w:numId w:val="7"/>
        </w:numPr>
        <w:spacing w:before="100" w:beforeAutospacing="1" w:after="100" w:afterAutospacing="1" w:line="240" w:lineRule="auto"/>
        <w:jc w:val="both"/>
        <w:rPr>
          <w:sz w:val="18"/>
          <w:szCs w:val="18"/>
        </w:rPr>
      </w:pPr>
      <w:r w:rsidRPr="00156B03">
        <w:rPr>
          <w:sz w:val="18"/>
          <w:szCs w:val="18"/>
        </w:rPr>
        <w:t xml:space="preserve">Formun eksiksiz ve doğru bir şekilde okunup anlaşıldığına dair doğruluk beyanına </w:t>
      </w:r>
      <w:r w:rsidR="000C340C" w:rsidRPr="00156B03">
        <w:rPr>
          <w:sz w:val="18"/>
          <w:szCs w:val="18"/>
        </w:rPr>
        <w:t>İşveren/İşveren Yetkili Temsilcisi</w:t>
      </w:r>
      <w:r w:rsidRPr="00156B03">
        <w:rPr>
          <w:sz w:val="18"/>
          <w:szCs w:val="18"/>
        </w:rPr>
        <w:t xml:space="preserve"> ve</w:t>
      </w:r>
      <w:r w:rsidR="000973B4" w:rsidRPr="00156B03">
        <w:rPr>
          <w:sz w:val="18"/>
          <w:szCs w:val="18"/>
        </w:rPr>
        <w:t xml:space="preserve"> emeklilik şirketi yetkilisi</w:t>
      </w:r>
      <w:r w:rsidRPr="00156B03">
        <w:rPr>
          <w:sz w:val="18"/>
          <w:szCs w:val="18"/>
        </w:rPr>
        <w:t xml:space="preserve"> tarafından karşılıklı olarak imza atılması gerekmektedir.</w:t>
      </w:r>
    </w:p>
    <w:p w14:paraId="56F349EF" w14:textId="4B3CA960" w:rsidR="00257B7E" w:rsidRPr="00156B03" w:rsidRDefault="00694491" w:rsidP="00D950E5">
      <w:pPr>
        <w:spacing w:before="100" w:beforeAutospacing="1" w:after="100" w:afterAutospacing="1" w:line="240" w:lineRule="auto"/>
        <w:ind w:left="360"/>
        <w:jc w:val="both"/>
        <w:rPr>
          <w:sz w:val="18"/>
          <w:szCs w:val="18"/>
        </w:rPr>
      </w:pPr>
      <w:r w:rsidRPr="00156B03">
        <w:rPr>
          <w:b/>
          <w:i/>
          <w:u w:val="single"/>
        </w:rPr>
        <w:t>7</w:t>
      </w:r>
      <w:r w:rsidR="000C340C" w:rsidRPr="00156B03">
        <w:rPr>
          <w:b/>
          <w:i/>
          <w:u w:val="single"/>
        </w:rPr>
        <w:t>.</w:t>
      </w:r>
      <w:r w:rsidR="00257B7E" w:rsidRPr="00156B03">
        <w:rPr>
          <w:b/>
          <w:i/>
          <w:u w:val="single"/>
        </w:rPr>
        <w:t>Sözleşmeye İlişkin İlave Bilgiler</w:t>
      </w:r>
    </w:p>
    <w:p w14:paraId="4E6835CF" w14:textId="77777777" w:rsidR="00257B7E" w:rsidRPr="00156B03" w:rsidRDefault="00257B7E" w:rsidP="00257B7E">
      <w:pPr>
        <w:pStyle w:val="ListParagraph"/>
        <w:numPr>
          <w:ilvl w:val="0"/>
          <w:numId w:val="9"/>
        </w:numPr>
        <w:spacing w:before="100" w:beforeAutospacing="1" w:after="100" w:afterAutospacing="1" w:line="240" w:lineRule="auto"/>
        <w:jc w:val="both"/>
        <w:rPr>
          <w:sz w:val="18"/>
          <w:szCs w:val="18"/>
        </w:rPr>
      </w:pPr>
      <w:r w:rsidRPr="00156B03">
        <w:rPr>
          <w:sz w:val="18"/>
          <w:szCs w:val="18"/>
        </w:rPr>
        <w:t>Emeklilik şirketi bilgileri (unvanı, adresi, elektronik posta-internet adresi, telefon, çağrı merkezi ve faks numarası)</w:t>
      </w:r>
    </w:p>
    <w:p w14:paraId="0EE513D4" w14:textId="77777777" w:rsidR="000C340C" w:rsidRPr="00156B03" w:rsidRDefault="000C340C" w:rsidP="00257B7E">
      <w:pPr>
        <w:pStyle w:val="ListParagraph"/>
        <w:numPr>
          <w:ilvl w:val="0"/>
          <w:numId w:val="9"/>
        </w:numPr>
        <w:spacing w:before="100" w:beforeAutospacing="1" w:after="100" w:afterAutospacing="1" w:line="240" w:lineRule="auto"/>
        <w:jc w:val="both"/>
        <w:rPr>
          <w:sz w:val="18"/>
          <w:szCs w:val="18"/>
        </w:rPr>
      </w:pPr>
      <w:r w:rsidRPr="00156B03">
        <w:rPr>
          <w:sz w:val="18"/>
          <w:szCs w:val="18"/>
        </w:rPr>
        <w:t>Katkı payının yatırılacağı emeklilik şirketi hesabı</w:t>
      </w:r>
    </w:p>
    <w:p w14:paraId="1302AA8D" w14:textId="77777777" w:rsidR="00F43A1B" w:rsidRPr="00156B03" w:rsidRDefault="00F43A1B" w:rsidP="00257B7E">
      <w:pPr>
        <w:pStyle w:val="ListParagraph"/>
        <w:numPr>
          <w:ilvl w:val="0"/>
          <w:numId w:val="9"/>
        </w:numPr>
        <w:spacing w:before="100" w:beforeAutospacing="1" w:after="100" w:afterAutospacing="1" w:line="240" w:lineRule="auto"/>
        <w:jc w:val="both"/>
        <w:rPr>
          <w:sz w:val="18"/>
          <w:szCs w:val="18"/>
        </w:rPr>
      </w:pPr>
      <w:r w:rsidRPr="00156B03">
        <w:rPr>
          <w:sz w:val="18"/>
          <w:szCs w:val="18"/>
        </w:rPr>
        <w:t xml:space="preserve">İşveren/İşverenin Yetkili Temsilcisi tarafından emeklilik şirketine aktarılan yükümlülükler </w:t>
      </w:r>
    </w:p>
    <w:p w14:paraId="68559ABE" w14:textId="0C9263D7" w:rsidR="00257B7E" w:rsidRPr="00156B03" w:rsidRDefault="00257B7E" w:rsidP="00257B7E">
      <w:pPr>
        <w:pStyle w:val="ListParagraph"/>
        <w:numPr>
          <w:ilvl w:val="0"/>
          <w:numId w:val="9"/>
        </w:numPr>
        <w:spacing w:before="100" w:beforeAutospacing="1" w:after="100" w:afterAutospacing="1" w:line="240" w:lineRule="auto"/>
        <w:jc w:val="both"/>
        <w:rPr>
          <w:sz w:val="18"/>
          <w:szCs w:val="18"/>
        </w:rPr>
      </w:pPr>
      <w:r w:rsidRPr="00156B03">
        <w:rPr>
          <w:sz w:val="18"/>
          <w:szCs w:val="18"/>
        </w:rPr>
        <w:t>Cayma</w:t>
      </w:r>
      <w:r w:rsidR="000C340C" w:rsidRPr="00156B03">
        <w:rPr>
          <w:sz w:val="18"/>
          <w:szCs w:val="18"/>
        </w:rPr>
        <w:t xml:space="preserve"> işlemine ilişkin bilgi verilir</w:t>
      </w:r>
      <w:r w:rsidR="00B53E41" w:rsidRPr="00156B03">
        <w:rPr>
          <w:sz w:val="18"/>
          <w:szCs w:val="18"/>
        </w:rPr>
        <w:t>.</w:t>
      </w:r>
    </w:p>
    <w:p w14:paraId="765041DD" w14:textId="77777777" w:rsidR="007739AC" w:rsidRPr="00156B03" w:rsidRDefault="00F7528B" w:rsidP="007739AC">
      <w:pPr>
        <w:pStyle w:val="ListParagraph"/>
        <w:numPr>
          <w:ilvl w:val="0"/>
          <w:numId w:val="9"/>
        </w:numPr>
        <w:spacing w:before="100" w:beforeAutospacing="1" w:after="100" w:afterAutospacing="1" w:line="240" w:lineRule="auto"/>
        <w:jc w:val="both"/>
        <w:rPr>
          <w:sz w:val="18"/>
          <w:szCs w:val="18"/>
        </w:rPr>
      </w:pPr>
      <w:r w:rsidRPr="00156B03">
        <w:rPr>
          <w:sz w:val="18"/>
          <w:szCs w:val="18"/>
        </w:rPr>
        <w:t xml:space="preserve">Emeklilik şirketi adına sözleşmeyi düzenleyen </w:t>
      </w:r>
      <w:r w:rsidR="002F657D" w:rsidRPr="00156B03">
        <w:rPr>
          <w:sz w:val="18"/>
          <w:szCs w:val="18"/>
        </w:rPr>
        <w:t>emeklilik şirketinin temsil ve ilzama yetkili kişi</w:t>
      </w:r>
      <w:r w:rsidRPr="00156B03">
        <w:rPr>
          <w:sz w:val="18"/>
          <w:szCs w:val="18"/>
        </w:rPr>
        <w:t xml:space="preserve"> adı-soyadı ve varsa sicil numarası</w:t>
      </w:r>
    </w:p>
    <w:p w14:paraId="2A010557" w14:textId="3FE95FC7" w:rsidR="00156B03" w:rsidRDefault="007739AC" w:rsidP="00156B03">
      <w:pPr>
        <w:spacing w:before="100" w:beforeAutospacing="1" w:after="100" w:afterAutospacing="1" w:line="240" w:lineRule="auto"/>
        <w:jc w:val="both"/>
        <w:rPr>
          <w:b/>
          <w:sz w:val="18"/>
          <w:szCs w:val="18"/>
        </w:rPr>
      </w:pPr>
      <w:r w:rsidRPr="00156B03">
        <w:rPr>
          <w:b/>
          <w:sz w:val="18"/>
          <w:szCs w:val="18"/>
        </w:rPr>
        <w:lastRenderedPageBreak/>
        <mc:AlternateContent>
          <mc:Choice Requires="wps">
            <w:drawing>
              <wp:anchor distT="0" distB="0" distL="114300" distR="114300" simplePos="0" relativeHeight="251660288" behindDoc="1" locked="0" layoutInCell="1" allowOverlap="1" wp14:anchorId="2B7663EA" wp14:editId="5B1BE016">
                <wp:simplePos x="0" y="0"/>
                <wp:positionH relativeFrom="column">
                  <wp:posOffset>24130</wp:posOffset>
                </wp:positionH>
                <wp:positionV relativeFrom="paragraph">
                  <wp:posOffset>-337820</wp:posOffset>
                </wp:positionV>
                <wp:extent cx="8924925" cy="329565"/>
                <wp:effectExtent l="0" t="0" r="28575" b="32385"/>
                <wp:wrapTight wrapText="bothSides">
                  <wp:wrapPolygon edited="0">
                    <wp:start x="0" y="0"/>
                    <wp:lineTo x="0" y="22474"/>
                    <wp:lineTo x="21623" y="22474"/>
                    <wp:lineTo x="21623" y="0"/>
                    <wp:lineTo x="0" y="0"/>
                  </wp:wrapPolygon>
                </wp:wrapTigh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925" cy="329565"/>
                        </a:xfrm>
                        <a:prstGeom prst="rect">
                          <a:avLst/>
                        </a:prstGeom>
                        <a:gradFill rotWithShape="0">
                          <a:gsLst>
                            <a:gs pos="0">
                              <a:srgbClr val="F79646">
                                <a:lumMod val="100000"/>
                                <a:lumOff val="0"/>
                              </a:srgbClr>
                            </a:gs>
                            <a:gs pos="100000">
                              <a:srgbClr val="F79646">
                                <a:lumMod val="74000"/>
                                <a:lumOff val="0"/>
                              </a:srgbClr>
                            </a:gs>
                          </a:gsLst>
                          <a:path path="shape">
                            <a:fillToRect l="50000" t="50000" r="50000" b="50000"/>
                          </a:path>
                        </a:gradFill>
                        <a:ln>
                          <a:noFill/>
                        </a:ln>
                        <a:effectLst>
                          <a:outerShdw dist="28398" dir="3806097" algn="ctr" rotWithShape="0">
                            <a:srgbClr val="F79646">
                              <a:lumMod val="50000"/>
                              <a:lumOff val="0"/>
                            </a:srgb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C1A674C" w14:textId="27D1FB05" w:rsidR="007739AC" w:rsidRPr="007739AC" w:rsidRDefault="007739AC" w:rsidP="007739AC">
                            <w:pPr>
                              <w:rPr>
                                <w:b/>
                                <w:sz w:val="16"/>
                                <w:szCs w:val="16"/>
                              </w:rPr>
                            </w:pPr>
                            <w:r>
                              <w:rPr>
                                <w:b/>
                                <w:sz w:val="28"/>
                                <w:szCs w:val="28"/>
                              </w:rPr>
                              <w:t xml:space="preserve">Giriş Bilgi Formu </w:t>
                            </w:r>
                            <w:r>
                              <w:rPr>
                                <w:b/>
                                <w:sz w:val="16"/>
                                <w:szCs w:val="16"/>
                              </w:rPr>
                              <w:t>(Bu sözleşme kapsamında oluşturulan giriş bilgi formu sözleşmenin bir parçası olup, ayrıca imzalanmasına gerek bulunmamaktadır.)</w:t>
                            </w:r>
                          </w:p>
                          <w:p w14:paraId="4BF9C765" w14:textId="77777777" w:rsidR="007739AC" w:rsidRPr="007D27CF" w:rsidRDefault="007739AC" w:rsidP="007739AC">
                            <w:pPr>
                              <w:rPr>
                                <w:szCs w:val="28"/>
                              </w:rPr>
                            </w:pPr>
                            <w:r w:rsidRPr="007D27CF">
                              <w:rPr>
                                <w:b/>
                                <w:sz w:val="28"/>
                                <w:szCs w:val="28"/>
                              </w:rPr>
                              <w:t>(Bireysel ve Gruba Bağlı Bireysel Emeklilik Sözleşmeleri için)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7663EA" id="Text Box 14" o:spid="_x0000_s1027" type="#_x0000_t202" style="position:absolute;left:0;text-align:left;margin-left:1.9pt;margin-top:-26.6pt;width:702.75pt;height:2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" fillcolor="#f79646" stroked="f" strokeweight="0">
                <v:fill color2="#e16b0a" focusposition=".5,.5" focussize="" focus="100%" type="gradientRadial"/>
                <v:shadow on="t" color="#984807" offset="1pt"/>
                <v:textbox>
                  <w:txbxContent>
                    <w:p w14:paraId="6C1A674C" w14:textId="27D1FB05" w:rsidR="007739AC" w:rsidRPr="007739AC" w:rsidRDefault="007739AC" w:rsidP="007739AC">
                      <w:pPr>
                        <w:rPr>
                          <w:b/>
                          <w:sz w:val="16"/>
                          <w:szCs w:val="16"/>
                        </w:rPr>
                      </w:pPr>
                      <w:r>
                        <w:rPr>
                          <w:b/>
                          <w:sz w:val="28"/>
                          <w:szCs w:val="28"/>
                        </w:rPr>
                        <w:t xml:space="preserve">Giriş Bilgi Formu </w:t>
                      </w:r>
                      <w:r>
                        <w:rPr>
                          <w:b/>
                          <w:sz w:val="16"/>
                          <w:szCs w:val="16"/>
                        </w:rPr>
                        <w:t>(Bu sözleşme kapsamında oluşturulan giriş bilgi formu sözleşmenin bir parçası olup, ayrıca imzalanmasına gerek bulunmamaktadır.)</w:t>
                      </w:r>
                    </w:p>
                    <w:p w14:paraId="4BF9C765" w14:textId="77777777" w:rsidR="007739AC" w:rsidRPr="007D27CF" w:rsidRDefault="007739AC" w:rsidP="007739AC">
                      <w:pPr>
                        <w:rPr>
                          <w:szCs w:val="28"/>
                        </w:rPr>
                      </w:pPr>
                      <w:r w:rsidRPr="007D27CF">
                        <w:rPr>
                          <w:b/>
                          <w:sz w:val="28"/>
                          <w:szCs w:val="28"/>
                        </w:rPr>
                        <w:t>(Bireysel ve Gruba Bağlı Bireysel Emeklilik Sözleşmeleri için)</w:t>
                      </w:r>
                    </w:p>
                  </w:txbxContent>
                </v:textbox>
                <w10:wrap type="tight"/>
              </v:shape>
            </w:pict>
          </mc:Fallback>
        </mc:AlternateContent>
      </w:r>
      <w:r w:rsidR="00156B03">
        <w:rPr>
          <w:b/>
          <w:sz w:val="18"/>
          <w:szCs w:val="18"/>
        </w:rPr>
        <w:t xml:space="preserve"> </w:t>
      </w:r>
    </w:p>
    <w:p w14:paraId="4EBC2A03" w14:textId="536021E4" w:rsidR="007739AC" w:rsidRPr="00156B03" w:rsidRDefault="00156B03" w:rsidP="00156B03">
      <w:pPr>
        <w:spacing w:before="100" w:beforeAutospacing="1" w:after="100" w:afterAutospacing="1" w:line="240" w:lineRule="auto"/>
        <w:jc w:val="both"/>
        <w:rPr>
          <w:b/>
          <w:sz w:val="18"/>
          <w:szCs w:val="18"/>
        </w:rPr>
      </w:pPr>
      <w:r>
        <w:rPr>
          <w:b/>
          <w:sz w:val="18"/>
          <w:szCs w:val="18"/>
        </w:rPr>
        <w:t>E</w:t>
      </w:r>
      <w:r w:rsidR="007739AC" w:rsidRPr="00156B03">
        <w:rPr>
          <w:b/>
          <w:sz w:val="18"/>
          <w:szCs w:val="18"/>
        </w:rPr>
        <w:t xml:space="preserve">meklilik şirketinin seçimini hangi </w:t>
      </w:r>
      <w:proofErr w:type="gramStart"/>
      <w:r w:rsidR="007739AC" w:rsidRPr="00156B03">
        <w:rPr>
          <w:b/>
          <w:sz w:val="18"/>
          <w:szCs w:val="18"/>
        </w:rPr>
        <w:t>kriterlere</w:t>
      </w:r>
      <w:proofErr w:type="gramEnd"/>
      <w:r w:rsidR="007739AC" w:rsidRPr="00156B03">
        <w:rPr>
          <w:b/>
          <w:sz w:val="18"/>
          <w:szCs w:val="18"/>
        </w:rPr>
        <w:t xml:space="preserve"> göre yapmalıyım?</w:t>
      </w:r>
    </w:p>
    <w:p w14:paraId="32420024" w14:textId="469E6BA1" w:rsidR="007739AC" w:rsidRPr="00156B03" w:rsidRDefault="007739AC" w:rsidP="007739AC">
      <w:pPr>
        <w:pStyle w:val="ListParagraph"/>
        <w:numPr>
          <w:ilvl w:val="0"/>
          <w:numId w:val="10"/>
        </w:numPr>
        <w:spacing w:after="0"/>
        <w:jc w:val="both"/>
        <w:rPr>
          <w:sz w:val="18"/>
          <w:szCs w:val="18"/>
        </w:rPr>
      </w:pPr>
      <w:r w:rsidRPr="00156B03">
        <w:rPr>
          <w:sz w:val="18"/>
          <w:szCs w:val="18"/>
        </w:rPr>
        <w:t>Şirket seçiminde hizmet kalitesini ve çalışana sağlanan avantajları dikkate almam gerektiğini biliyorum. Şirket seçimi sebebiyle şirketten komisyon dâhil hiçbir şekilde maddi menfaat sağlayamayacağımı biliyorum.</w:t>
      </w:r>
    </w:p>
    <w:p w14:paraId="284AEB45" w14:textId="79B60185" w:rsidR="007739AC" w:rsidRPr="00156B03" w:rsidRDefault="007739AC" w:rsidP="00156B03">
      <w:pPr>
        <w:spacing w:before="100" w:beforeAutospacing="1" w:after="100" w:afterAutospacing="1" w:line="240" w:lineRule="auto"/>
        <w:jc w:val="both"/>
        <w:rPr>
          <w:b/>
          <w:sz w:val="18"/>
          <w:szCs w:val="18"/>
        </w:rPr>
      </w:pPr>
      <w:r w:rsidRPr="00156B03">
        <w:rPr>
          <w:b/>
          <w:sz w:val="18"/>
          <w:szCs w:val="18"/>
        </w:rPr>
        <w:t>Fonların seçiminde İşveren olarak üstlenmem gereken sorumluluklar nelerdir?</w:t>
      </w:r>
    </w:p>
    <w:p w14:paraId="5D307514" w14:textId="77777777" w:rsidR="007739AC" w:rsidRPr="00156B03" w:rsidRDefault="007739AC" w:rsidP="007739AC">
      <w:pPr>
        <w:pStyle w:val="ListParagraph"/>
        <w:numPr>
          <w:ilvl w:val="0"/>
          <w:numId w:val="10"/>
        </w:numPr>
        <w:spacing w:after="0"/>
        <w:jc w:val="both"/>
        <w:rPr>
          <w:sz w:val="18"/>
          <w:szCs w:val="18"/>
        </w:rPr>
      </w:pPr>
      <w:r w:rsidRPr="00156B03">
        <w:rPr>
          <w:sz w:val="18"/>
          <w:szCs w:val="18"/>
        </w:rPr>
        <w:t>Sisteme giriş esnasında çalışanlardan faizli/faizsiz fon tercihini almam gerektiğini, tercihte bulunmayan çalışanlar için ise söz konusu tercihi onlar adına yapabileceğimi biliyorum.</w:t>
      </w:r>
    </w:p>
    <w:p w14:paraId="0AD3BD2D" w14:textId="566542C0" w:rsidR="007739AC" w:rsidRPr="00156B03" w:rsidRDefault="007739AC" w:rsidP="00156B03">
      <w:pPr>
        <w:spacing w:before="100" w:beforeAutospacing="1" w:after="100" w:afterAutospacing="1" w:line="240" w:lineRule="auto"/>
        <w:jc w:val="both"/>
        <w:rPr>
          <w:b/>
          <w:sz w:val="18"/>
          <w:szCs w:val="18"/>
        </w:rPr>
      </w:pPr>
      <w:r w:rsidRPr="00156B03">
        <w:rPr>
          <w:b/>
          <w:sz w:val="18"/>
          <w:szCs w:val="18"/>
        </w:rPr>
        <w:t>Katkı payının ödenmesinde işveren olarak herhangi bir sorumluluğum var mı?</w:t>
      </w:r>
    </w:p>
    <w:p w14:paraId="780D228A" w14:textId="77777777" w:rsidR="007739AC" w:rsidRPr="00156B03" w:rsidRDefault="007739AC" w:rsidP="007739AC">
      <w:pPr>
        <w:pStyle w:val="ListParagraph"/>
        <w:numPr>
          <w:ilvl w:val="0"/>
          <w:numId w:val="10"/>
        </w:numPr>
        <w:spacing w:after="0"/>
        <w:jc w:val="both"/>
        <w:rPr>
          <w:sz w:val="18"/>
          <w:szCs w:val="18"/>
        </w:rPr>
      </w:pPr>
      <w:r w:rsidRPr="00156B03">
        <w:rPr>
          <w:sz w:val="18"/>
          <w:szCs w:val="18"/>
        </w:rPr>
        <w:t xml:space="preserve">Katkı payını çalışanın ücretinden kesip emeklilik şirketine aktarmakla yükümlü olduğumu biliyorum. </w:t>
      </w:r>
    </w:p>
    <w:p w14:paraId="45ADFE5B" w14:textId="05BEAE46" w:rsidR="007739AC" w:rsidRPr="00156B03" w:rsidRDefault="007739AC" w:rsidP="00156B03">
      <w:pPr>
        <w:spacing w:before="100" w:beforeAutospacing="1" w:after="100" w:afterAutospacing="1" w:line="240" w:lineRule="auto"/>
        <w:jc w:val="both"/>
        <w:rPr>
          <w:b/>
          <w:sz w:val="18"/>
          <w:szCs w:val="18"/>
        </w:rPr>
      </w:pPr>
      <w:r w:rsidRPr="00156B03">
        <w:rPr>
          <w:b/>
          <w:sz w:val="18"/>
          <w:szCs w:val="18"/>
        </w:rPr>
        <w:t>Katkı payları emeklilik şirketine ne zaman aktarılır?</w:t>
      </w:r>
    </w:p>
    <w:p w14:paraId="3F03BE7A" w14:textId="77777777" w:rsidR="007739AC" w:rsidRPr="00156B03" w:rsidRDefault="007739AC" w:rsidP="007739AC">
      <w:pPr>
        <w:pStyle w:val="ListParagraph"/>
        <w:numPr>
          <w:ilvl w:val="0"/>
          <w:numId w:val="10"/>
        </w:numPr>
        <w:spacing w:after="0"/>
        <w:jc w:val="both"/>
        <w:rPr>
          <w:sz w:val="18"/>
          <w:szCs w:val="18"/>
        </w:rPr>
      </w:pPr>
      <w:r w:rsidRPr="00156B03">
        <w:rPr>
          <w:sz w:val="18"/>
          <w:szCs w:val="18"/>
        </w:rPr>
        <w:t xml:space="preserve">Katkı paylarının, en geç ücret ödeme gününü takip eden işgünü, işverenler tarafından şirkete aktarıldığını biliyorum. </w:t>
      </w:r>
    </w:p>
    <w:p w14:paraId="140BF9EA" w14:textId="770C35DF" w:rsidR="007739AC" w:rsidRPr="00156B03" w:rsidRDefault="00156B03" w:rsidP="00156B03">
      <w:pPr>
        <w:spacing w:before="100" w:beforeAutospacing="1" w:after="100" w:afterAutospacing="1" w:line="240" w:lineRule="auto"/>
        <w:jc w:val="both"/>
        <w:rPr>
          <w:b/>
          <w:sz w:val="18"/>
          <w:szCs w:val="18"/>
        </w:rPr>
      </w:pPr>
      <w:r>
        <w:rPr>
          <w:b/>
          <w:sz w:val="18"/>
          <w:szCs w:val="18"/>
        </w:rPr>
        <w:br w:type="column"/>
      </w:r>
      <w:r w:rsidR="007739AC" w:rsidRPr="00156B03">
        <w:rPr>
          <w:b/>
          <w:sz w:val="18"/>
          <w:szCs w:val="18"/>
        </w:rPr>
        <w:t>Katkı payının ödenmesinde esas alınacak olan oran nedir?</w:t>
      </w:r>
    </w:p>
    <w:p w14:paraId="2A7F3E21" w14:textId="20BF159C" w:rsidR="007739AC" w:rsidRPr="00156B03" w:rsidRDefault="007739AC" w:rsidP="007739AC">
      <w:pPr>
        <w:pStyle w:val="ListParagraph"/>
        <w:numPr>
          <w:ilvl w:val="0"/>
          <w:numId w:val="10"/>
        </w:numPr>
        <w:spacing w:after="0"/>
        <w:jc w:val="both"/>
        <w:rPr>
          <w:sz w:val="18"/>
          <w:szCs w:val="18"/>
        </w:rPr>
      </w:pPr>
      <w:proofErr w:type="gramStart"/>
      <w:r w:rsidRPr="00156B03">
        <w:rPr>
          <w:sz w:val="18"/>
          <w:szCs w:val="18"/>
        </w:rPr>
        <w:t>Yönetmelik kapsamındaki çalışanların ücretinden işveren tarafından kesilecek ç</w:t>
      </w:r>
      <w:bookmarkStart w:id="0" w:name="_GoBack"/>
      <w:bookmarkEnd w:id="0"/>
      <w:r w:rsidRPr="00156B03">
        <w:rPr>
          <w:sz w:val="18"/>
          <w:szCs w:val="18"/>
        </w:rPr>
        <w:t>alışan katkı payı tutarının, ilgi</w:t>
      </w:r>
      <w:r w:rsidR="004F216F" w:rsidRPr="00156B03">
        <w:rPr>
          <w:sz w:val="18"/>
          <w:szCs w:val="18"/>
        </w:rPr>
        <w:t>li ücretin</w:t>
      </w:r>
      <w:r w:rsidRPr="00156B03">
        <w:rPr>
          <w:sz w:val="18"/>
          <w:szCs w:val="18"/>
        </w:rPr>
        <w:t xml:space="preserve"> % 3’ü oranında hesaplandığını</w:t>
      </w:r>
      <w:r w:rsidR="004F216F" w:rsidRPr="00156B03">
        <w:rPr>
          <w:sz w:val="18"/>
          <w:szCs w:val="18"/>
        </w:rPr>
        <w:t>,</w:t>
      </w:r>
      <w:r w:rsidRPr="00156B03">
        <w:rPr>
          <w:sz w:val="18"/>
          <w:szCs w:val="18"/>
        </w:rPr>
        <w:t xml:space="preserve"> bu oranı iki katına kadar artırmaya, yüzde bire kadar azaltmaya veya katkı payına maktu limit getirmeye </w:t>
      </w:r>
      <w:r w:rsidR="003E01FA" w:rsidRPr="00156B03">
        <w:rPr>
          <w:sz w:val="18"/>
          <w:szCs w:val="18"/>
        </w:rPr>
        <w:t xml:space="preserve">Cumhurbaşkanının </w:t>
      </w:r>
      <w:r w:rsidRPr="00156B03">
        <w:rPr>
          <w:sz w:val="18"/>
          <w:szCs w:val="18"/>
        </w:rPr>
        <w:t>yetkili olduğunu</w:t>
      </w:r>
      <w:r w:rsidR="004F216F" w:rsidRPr="00156B03">
        <w:rPr>
          <w:sz w:val="18"/>
          <w:szCs w:val="18"/>
        </w:rPr>
        <w:t xml:space="preserve"> ve çalışanların isterse</w:t>
      </w:r>
      <w:r w:rsidR="0066486A" w:rsidRPr="00156B03">
        <w:rPr>
          <w:sz w:val="18"/>
          <w:szCs w:val="18"/>
        </w:rPr>
        <w:t xml:space="preserve"> Yönetmelik çerçevesinde belirlenen orandan daha yüksek bir oranda ödeme yapmak istemesi durumunda bu isteğini işverene bildirebileceğini</w:t>
      </w:r>
      <w:r w:rsidRPr="00156B03">
        <w:rPr>
          <w:sz w:val="18"/>
          <w:szCs w:val="18"/>
        </w:rPr>
        <w:t xml:space="preserve"> biliyorum.</w:t>
      </w:r>
      <w:proofErr w:type="gramEnd"/>
    </w:p>
    <w:p w14:paraId="25BAE075" w14:textId="7E72C941" w:rsidR="007739AC" w:rsidRPr="00156B03" w:rsidRDefault="007739AC" w:rsidP="00156B03">
      <w:pPr>
        <w:spacing w:before="100" w:beforeAutospacing="1" w:after="100" w:afterAutospacing="1" w:line="240" w:lineRule="auto"/>
        <w:jc w:val="both"/>
        <w:rPr>
          <w:b/>
          <w:sz w:val="18"/>
          <w:szCs w:val="18"/>
        </w:rPr>
      </w:pPr>
      <w:r w:rsidRPr="00156B03">
        <w:rPr>
          <w:b/>
          <w:sz w:val="18"/>
          <w:szCs w:val="18"/>
        </w:rPr>
        <w:t>İşveren olarak yükümlülüklerimi emeklilik şirketine aktarabilir miyim?</w:t>
      </w:r>
    </w:p>
    <w:p w14:paraId="0D41A7AC" w14:textId="77777777" w:rsidR="007739AC" w:rsidRPr="00156B03" w:rsidRDefault="007739AC" w:rsidP="007739AC">
      <w:pPr>
        <w:pStyle w:val="ListParagraph"/>
        <w:numPr>
          <w:ilvl w:val="0"/>
          <w:numId w:val="11"/>
        </w:numPr>
        <w:spacing w:after="0"/>
        <w:jc w:val="both"/>
        <w:rPr>
          <w:sz w:val="18"/>
          <w:szCs w:val="18"/>
        </w:rPr>
      </w:pPr>
      <w:r w:rsidRPr="00156B03">
        <w:rPr>
          <w:sz w:val="18"/>
          <w:szCs w:val="18"/>
        </w:rPr>
        <w:t xml:space="preserve">İşverenin, </w:t>
      </w:r>
      <w:proofErr w:type="spellStart"/>
      <w:r w:rsidRPr="00156B03">
        <w:rPr>
          <w:sz w:val="18"/>
          <w:szCs w:val="18"/>
        </w:rPr>
        <w:t>operasyonel</w:t>
      </w:r>
      <w:proofErr w:type="spellEnd"/>
      <w:r w:rsidRPr="00156B03">
        <w:rPr>
          <w:sz w:val="18"/>
          <w:szCs w:val="18"/>
        </w:rPr>
        <w:t xml:space="preserve"> gereklilikleri dikkate alarak, şirket seçimi ve katkı payının kesilmesi hariç diğer yükümlülüklerinin icrasını sözleşmede belirtilmesi halinde emeklilik şirketine bırakabileceğini biliyorum.</w:t>
      </w:r>
    </w:p>
    <w:p w14:paraId="28ADDAE5" w14:textId="149FAB97" w:rsidR="007739AC" w:rsidRPr="00156B03" w:rsidRDefault="007739AC" w:rsidP="00156B03">
      <w:pPr>
        <w:spacing w:before="100" w:beforeAutospacing="1" w:after="100" w:afterAutospacing="1" w:line="240" w:lineRule="auto"/>
        <w:jc w:val="both"/>
        <w:rPr>
          <w:b/>
          <w:sz w:val="18"/>
          <w:szCs w:val="18"/>
        </w:rPr>
      </w:pPr>
      <w:r w:rsidRPr="00156B03">
        <w:rPr>
          <w:b/>
          <w:sz w:val="18"/>
          <w:szCs w:val="18"/>
        </w:rPr>
        <w:t xml:space="preserve">İşveren yükümlülüklerini yerine getirmemesi durumunda herhangi bir yaptırıma tabi tutulur mu? </w:t>
      </w:r>
    </w:p>
    <w:p w14:paraId="30B33F23" w14:textId="23D3AC58" w:rsidR="007739AC" w:rsidRPr="00156B03" w:rsidRDefault="007739AC" w:rsidP="007739AC">
      <w:pPr>
        <w:pStyle w:val="ListParagraph"/>
        <w:numPr>
          <w:ilvl w:val="0"/>
          <w:numId w:val="11"/>
        </w:numPr>
        <w:spacing w:after="0"/>
        <w:jc w:val="both"/>
        <w:rPr>
          <w:sz w:val="18"/>
          <w:szCs w:val="18"/>
        </w:rPr>
      </w:pPr>
      <w:r w:rsidRPr="00156B03">
        <w:rPr>
          <w:sz w:val="18"/>
          <w:szCs w:val="18"/>
        </w:rPr>
        <w:t>Yükümlülüklerimi yerine getirmemem halinde, her bir ihlal için Çalışma ve Sosyal Güvenlik Bakanlığınca yüz Türk Lirası idari para cezasının uygulanacağını ve işveren katkı payını emeklilik şirketine eksik, geç aktarmam veya aktarmamam durumunda, çalışanın birikiminde oluşan parasal kaybından sorumlu olduğumu biliyorum.</w:t>
      </w:r>
    </w:p>
    <w:p w14:paraId="2F9075C8" w14:textId="5BA636C4" w:rsidR="007739AC" w:rsidRPr="00156B03" w:rsidRDefault="00156B03" w:rsidP="00156B03">
      <w:pPr>
        <w:spacing w:before="100" w:beforeAutospacing="1" w:after="100" w:afterAutospacing="1" w:line="240" w:lineRule="auto"/>
        <w:jc w:val="both"/>
        <w:rPr>
          <w:b/>
          <w:sz w:val="18"/>
          <w:szCs w:val="18"/>
        </w:rPr>
      </w:pPr>
      <w:r>
        <w:rPr>
          <w:b/>
          <w:sz w:val="18"/>
          <w:szCs w:val="18"/>
        </w:rPr>
        <w:br w:type="column"/>
      </w:r>
      <w:r w:rsidR="007739AC" w:rsidRPr="00156B03">
        <w:rPr>
          <w:b/>
          <w:sz w:val="18"/>
          <w:szCs w:val="18"/>
        </w:rPr>
        <w:t>Otomatik katılım sistemi kapsamında Devlet tarafından çalışanlara verilecek olan teşvikler nelerdir?</w:t>
      </w:r>
    </w:p>
    <w:p w14:paraId="54034BDA" w14:textId="77777777" w:rsidR="007739AC" w:rsidRPr="00156B03" w:rsidRDefault="007739AC" w:rsidP="007739AC">
      <w:pPr>
        <w:pStyle w:val="ListParagraph"/>
        <w:numPr>
          <w:ilvl w:val="0"/>
          <w:numId w:val="11"/>
        </w:numPr>
        <w:spacing w:after="0"/>
        <w:jc w:val="both"/>
        <w:rPr>
          <w:sz w:val="18"/>
          <w:szCs w:val="18"/>
        </w:rPr>
      </w:pPr>
      <w:r w:rsidRPr="00156B03">
        <w:rPr>
          <w:sz w:val="18"/>
          <w:szCs w:val="18"/>
        </w:rPr>
        <w:t>Sistem kapsamında Devlet tarafından çalışanlara,</w:t>
      </w:r>
    </w:p>
    <w:p w14:paraId="1D81CE01" w14:textId="77777777" w:rsidR="007739AC" w:rsidRPr="00156B03" w:rsidRDefault="007739AC" w:rsidP="00156B03">
      <w:pPr>
        <w:pStyle w:val="ListParagraph"/>
        <w:numPr>
          <w:ilvl w:val="0"/>
          <w:numId w:val="12"/>
        </w:numPr>
        <w:spacing w:after="0"/>
        <w:ind w:left="709"/>
        <w:jc w:val="both"/>
        <w:rPr>
          <w:sz w:val="18"/>
          <w:szCs w:val="18"/>
        </w:rPr>
      </w:pPr>
      <w:r w:rsidRPr="00156B03">
        <w:rPr>
          <w:sz w:val="18"/>
          <w:szCs w:val="18"/>
        </w:rPr>
        <w:t>Katkı payının %25'i oranında devlet katkısı,</w:t>
      </w:r>
    </w:p>
    <w:p w14:paraId="17C8ADBE" w14:textId="77777777" w:rsidR="007739AC" w:rsidRPr="00156B03" w:rsidRDefault="007739AC" w:rsidP="00156B03">
      <w:pPr>
        <w:pStyle w:val="ListParagraph"/>
        <w:numPr>
          <w:ilvl w:val="0"/>
          <w:numId w:val="12"/>
        </w:numPr>
        <w:spacing w:after="0"/>
        <w:ind w:left="709"/>
        <w:jc w:val="both"/>
        <w:rPr>
          <w:sz w:val="18"/>
          <w:szCs w:val="18"/>
        </w:rPr>
      </w:pPr>
      <w:r w:rsidRPr="00156B03">
        <w:rPr>
          <w:sz w:val="18"/>
          <w:szCs w:val="18"/>
        </w:rPr>
        <w:t>2 aylık cayma süresinin sonunda sistemde kalmayı tercih etmeleri halinde 1000 TL ilave devlet katkısı,</w:t>
      </w:r>
    </w:p>
    <w:p w14:paraId="08BE2067" w14:textId="6E934BE6" w:rsidR="007739AC" w:rsidRPr="00156B03" w:rsidRDefault="007739AC" w:rsidP="00156B03">
      <w:pPr>
        <w:pStyle w:val="ListParagraph"/>
        <w:numPr>
          <w:ilvl w:val="0"/>
          <w:numId w:val="12"/>
        </w:numPr>
        <w:spacing w:after="0"/>
        <w:ind w:left="709"/>
        <w:jc w:val="both"/>
        <w:rPr>
          <w:sz w:val="18"/>
          <w:szCs w:val="18"/>
        </w:rPr>
      </w:pPr>
      <w:r w:rsidRPr="00156B03">
        <w:rPr>
          <w:sz w:val="18"/>
          <w:szCs w:val="18"/>
        </w:rPr>
        <w:t>Emeklilik döneminde birikimini</w:t>
      </w:r>
      <w:r w:rsidR="0066486A" w:rsidRPr="00156B03">
        <w:rPr>
          <w:sz w:val="18"/>
          <w:szCs w:val="18"/>
        </w:rPr>
        <w:t xml:space="preserve"> en az 10 yıl</w:t>
      </w:r>
      <w:r w:rsidRPr="00156B03">
        <w:rPr>
          <w:sz w:val="18"/>
          <w:szCs w:val="18"/>
        </w:rPr>
        <w:t xml:space="preserve"> yıllık gelir sigortası olarak almayı tercih eden çalışanlara </w:t>
      </w:r>
      <w:r w:rsidR="0066486A" w:rsidRPr="00156B03">
        <w:rPr>
          <w:sz w:val="18"/>
          <w:szCs w:val="18"/>
        </w:rPr>
        <w:t>birikiminin</w:t>
      </w:r>
      <w:r w:rsidRPr="00156B03">
        <w:rPr>
          <w:sz w:val="18"/>
          <w:szCs w:val="18"/>
        </w:rPr>
        <w:t xml:space="preserve"> %5</w:t>
      </w:r>
      <w:r w:rsidR="0066486A" w:rsidRPr="00156B03">
        <w:rPr>
          <w:sz w:val="18"/>
          <w:szCs w:val="18"/>
        </w:rPr>
        <w:t>’i oranında ilave</w:t>
      </w:r>
      <w:r w:rsidRPr="00156B03">
        <w:rPr>
          <w:sz w:val="18"/>
          <w:szCs w:val="18"/>
        </w:rPr>
        <w:t xml:space="preserve"> devlet katkısı</w:t>
      </w:r>
      <w:r w:rsidR="0066486A" w:rsidRPr="00156B03">
        <w:rPr>
          <w:sz w:val="18"/>
          <w:szCs w:val="18"/>
        </w:rPr>
        <w:t>,</w:t>
      </w:r>
      <w:r w:rsidRPr="00156B03">
        <w:rPr>
          <w:sz w:val="18"/>
          <w:szCs w:val="18"/>
        </w:rPr>
        <w:t xml:space="preserve"> </w:t>
      </w:r>
    </w:p>
    <w:p w14:paraId="00EDC2BF" w14:textId="77777777" w:rsidR="007739AC" w:rsidRPr="00156B03" w:rsidRDefault="007739AC" w:rsidP="007739AC">
      <w:pPr>
        <w:pStyle w:val="ListParagraph"/>
        <w:spacing w:after="0"/>
        <w:ind w:left="360"/>
        <w:jc w:val="both"/>
        <w:rPr>
          <w:sz w:val="18"/>
          <w:szCs w:val="18"/>
        </w:rPr>
      </w:pPr>
      <w:proofErr w:type="gramStart"/>
      <w:r w:rsidRPr="00156B03">
        <w:rPr>
          <w:sz w:val="18"/>
          <w:szCs w:val="18"/>
        </w:rPr>
        <w:t>sağlanacağını</w:t>
      </w:r>
      <w:proofErr w:type="gramEnd"/>
      <w:r w:rsidRPr="00156B03">
        <w:rPr>
          <w:sz w:val="18"/>
          <w:szCs w:val="18"/>
        </w:rPr>
        <w:t xml:space="preserve"> biliyorum.</w:t>
      </w:r>
    </w:p>
    <w:sectPr w:rsidR="007739AC" w:rsidRPr="00156B03" w:rsidSect="00DF38BF">
      <w:pgSz w:w="16838" w:h="11906" w:orient="landscape"/>
      <w:pgMar w:top="1417" w:right="1417" w:bottom="1417" w:left="1417"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A0F78" w14:textId="77777777" w:rsidR="00C148A3" w:rsidRDefault="00C148A3" w:rsidP="00257B7E">
      <w:pPr>
        <w:spacing w:after="0" w:line="240" w:lineRule="auto"/>
      </w:pPr>
      <w:r>
        <w:separator/>
      </w:r>
    </w:p>
  </w:endnote>
  <w:endnote w:type="continuationSeparator" w:id="0">
    <w:p w14:paraId="1E4222B9" w14:textId="77777777" w:rsidR="00C148A3" w:rsidRDefault="00C148A3" w:rsidP="0025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DengXian">
    <w:altName w:val="MS Gothic"/>
    <w:panose1 w:val="02010600030101010101"/>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A974B" w14:textId="77777777" w:rsidR="00C148A3" w:rsidRDefault="00C148A3" w:rsidP="00257B7E">
      <w:pPr>
        <w:spacing w:after="0" w:line="240" w:lineRule="auto"/>
      </w:pPr>
      <w:r>
        <w:separator/>
      </w:r>
    </w:p>
  </w:footnote>
  <w:footnote w:type="continuationSeparator" w:id="0">
    <w:p w14:paraId="601CC46A" w14:textId="77777777" w:rsidR="00C148A3" w:rsidRDefault="00C148A3" w:rsidP="00257B7E">
      <w:pPr>
        <w:spacing w:after="0" w:line="240" w:lineRule="auto"/>
      </w:pPr>
      <w:r>
        <w:continuationSeparator/>
      </w:r>
    </w:p>
  </w:footnote>
  <w:footnote w:id="1">
    <w:p w14:paraId="1857D923" w14:textId="34639A27" w:rsidR="00563BA8" w:rsidRDefault="00563BA8">
      <w:pPr>
        <w:pStyle w:val="FootnoteText"/>
      </w:pPr>
      <w:r>
        <w:rPr>
          <w:rStyle w:val="FootnoteReference"/>
        </w:rPr>
        <w:footnoteRef/>
      </w:r>
      <w:r>
        <w:t xml:space="preserve"> </w:t>
      </w:r>
      <w:r w:rsidR="003763BC">
        <w:rPr>
          <w:sz w:val="18"/>
          <w:szCs w:val="18"/>
        </w:rPr>
        <w:t>Sözleşmenin</w:t>
      </w:r>
      <w:r w:rsidRPr="00563BA8">
        <w:rPr>
          <w:sz w:val="18"/>
          <w:szCs w:val="18"/>
        </w:rPr>
        <w:t xml:space="preserve"> düzenlenmesinde taraf olan kişinin bilgilerine yer verilir.</w:t>
      </w:r>
    </w:p>
  </w:footnote>
  <w:footnote w:id="2">
    <w:p w14:paraId="7D31C9E2" w14:textId="77777777" w:rsidR="00257B7E" w:rsidRPr="00257B7E" w:rsidRDefault="00257B7E">
      <w:pPr>
        <w:pStyle w:val="FootnoteText"/>
        <w:rPr>
          <w:sz w:val="18"/>
          <w:szCs w:val="18"/>
        </w:rPr>
      </w:pPr>
      <w:r w:rsidRPr="00257B7E">
        <w:rPr>
          <w:rStyle w:val="FootnoteReference"/>
          <w:sz w:val="18"/>
          <w:szCs w:val="18"/>
        </w:rPr>
        <w:footnoteRef/>
      </w:r>
      <w:r>
        <w:rPr>
          <w:sz w:val="18"/>
          <w:szCs w:val="18"/>
        </w:rPr>
        <w:t xml:space="preserve"> </w:t>
      </w:r>
      <w:r w:rsidR="0004201C" w:rsidRPr="00195877">
        <w:rPr>
          <w:sz w:val="18"/>
          <w:szCs w:val="18"/>
        </w:rPr>
        <w:t>İ</w:t>
      </w:r>
      <w:r w:rsidR="0004201C">
        <w:rPr>
          <w:sz w:val="18"/>
          <w:szCs w:val="18"/>
        </w:rPr>
        <w:t>şveren/İşverenin Yetkili Temsilcisi tarafından h</w:t>
      </w:r>
      <w:r>
        <w:rPr>
          <w:sz w:val="18"/>
          <w:szCs w:val="18"/>
        </w:rPr>
        <w:t xml:space="preserve">er </w:t>
      </w:r>
      <w:r w:rsidRPr="00257B7E">
        <w:rPr>
          <w:sz w:val="18"/>
          <w:szCs w:val="18"/>
        </w:rPr>
        <w:t>çalışanın bilgisi ayrı ayrı temin edilecektir.</w:t>
      </w:r>
    </w:p>
  </w:footnote>
  <w:footnote w:id="3">
    <w:p w14:paraId="7A1AEFD0" w14:textId="77777777" w:rsidR="00694491" w:rsidRPr="00694491" w:rsidRDefault="00694491">
      <w:pPr>
        <w:pStyle w:val="FootnoteText"/>
        <w:rPr>
          <w:sz w:val="18"/>
          <w:szCs w:val="18"/>
        </w:rPr>
      </w:pPr>
      <w:r w:rsidRPr="00694491">
        <w:rPr>
          <w:rStyle w:val="FootnoteReference"/>
          <w:sz w:val="18"/>
          <w:szCs w:val="18"/>
        </w:rPr>
        <w:footnoteRef/>
      </w:r>
      <w:r w:rsidRPr="00694491">
        <w:rPr>
          <w:sz w:val="18"/>
          <w:szCs w:val="18"/>
        </w:rPr>
        <w:t xml:space="preserve"> Bu verilerin işveren tarafından her ay, bütün çalışanlar için ayrı ayrı şirkete bildirilmesi gerekmektedir.</w:t>
      </w:r>
    </w:p>
  </w:footnote>
  <w:footnote w:id="4">
    <w:p w14:paraId="766F038F" w14:textId="2F5E3624" w:rsidR="004E32C1" w:rsidRDefault="004E32C1">
      <w:pPr>
        <w:pStyle w:val="FootnoteText"/>
      </w:pPr>
      <w:r w:rsidRPr="00694491">
        <w:rPr>
          <w:rStyle w:val="FootnoteReference"/>
          <w:sz w:val="18"/>
          <w:szCs w:val="18"/>
        </w:rPr>
        <w:footnoteRef/>
      </w:r>
      <w:r w:rsidRPr="00694491">
        <w:rPr>
          <w:sz w:val="18"/>
          <w:szCs w:val="18"/>
        </w:rPr>
        <w:t xml:space="preserve"> Emeklilik şirketleri bu bölümde sunmuş oldukları </w:t>
      </w:r>
      <w:r w:rsidR="000C613D">
        <w:rPr>
          <w:sz w:val="18"/>
          <w:szCs w:val="18"/>
        </w:rPr>
        <w:t xml:space="preserve">ilgili işverene şirketçe sunulan </w:t>
      </w:r>
      <w:r w:rsidRPr="00694491">
        <w:rPr>
          <w:sz w:val="18"/>
          <w:szCs w:val="18"/>
        </w:rPr>
        <w:t>bütün emeklilik planlarına ilişkin bilgilere yer vermek durumundadır.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B8C"/>
    <w:multiLevelType w:val="hybridMultilevel"/>
    <w:tmpl w:val="54DA8C20"/>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99B264B"/>
    <w:multiLevelType w:val="hybridMultilevel"/>
    <w:tmpl w:val="7A3000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697691"/>
    <w:multiLevelType w:val="hybridMultilevel"/>
    <w:tmpl w:val="BE50AE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B85FE3"/>
    <w:multiLevelType w:val="hybridMultilevel"/>
    <w:tmpl w:val="742080B6"/>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2362FFD"/>
    <w:multiLevelType w:val="multilevel"/>
    <w:tmpl w:val="52C4946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2438D"/>
    <w:multiLevelType w:val="hybridMultilevel"/>
    <w:tmpl w:val="61A8F476"/>
    <w:lvl w:ilvl="0" w:tplc="041F000D">
      <w:start w:val="1"/>
      <w:numFmt w:val="bullet"/>
      <w:lvlText w:val=""/>
      <w:lvlJc w:val="left"/>
      <w:pPr>
        <w:ind w:left="644"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560636"/>
    <w:multiLevelType w:val="hybridMultilevel"/>
    <w:tmpl w:val="5582C5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78508CB"/>
    <w:multiLevelType w:val="hybridMultilevel"/>
    <w:tmpl w:val="E7A8B5F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8D1F3D"/>
    <w:multiLevelType w:val="hybridMultilevel"/>
    <w:tmpl w:val="7CF2C2A6"/>
    <w:lvl w:ilvl="0" w:tplc="DDF2430A">
      <w:start w:val="1"/>
      <w:numFmt w:val="bullet"/>
      <w:lvlText w:val=""/>
      <w:lvlJc w:val="left"/>
      <w:pPr>
        <w:ind w:left="720" w:hanging="360"/>
      </w:pPr>
      <w:rPr>
        <w:rFonts w:ascii="Wingdings" w:hAnsi="Wingdings" w:hint="default"/>
        <w:strike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D8305F"/>
    <w:multiLevelType w:val="multilevel"/>
    <w:tmpl w:val="907A0036"/>
    <w:lvl w:ilvl="0">
      <w:start w:val="1"/>
      <w:numFmt w:val="bullet"/>
      <w:lvlText w:val=""/>
      <w:lvlJc w:val="left"/>
      <w:pPr>
        <w:tabs>
          <w:tab w:val="num" w:pos="360"/>
        </w:tabs>
        <w:ind w:left="360" w:hanging="360"/>
      </w:pPr>
      <w:rPr>
        <w:rFonts w:ascii="Wingdings" w:hAnsi="Wingdings" w:hint="default"/>
        <w:color w:val="auto"/>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6293240"/>
    <w:multiLevelType w:val="hybridMultilevel"/>
    <w:tmpl w:val="E9A4B6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1E32AA"/>
    <w:multiLevelType w:val="hybridMultilevel"/>
    <w:tmpl w:val="B49417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2D676A"/>
    <w:multiLevelType w:val="multilevel"/>
    <w:tmpl w:val="1DB894D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
      <w:lvlJc w:val="left"/>
      <w:pPr>
        <w:tabs>
          <w:tab w:val="num" w:pos="1637"/>
        </w:tabs>
        <w:ind w:left="1637"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9"/>
  </w:num>
  <w:num w:numId="4">
    <w:abstractNumId w:val="8"/>
  </w:num>
  <w:num w:numId="5">
    <w:abstractNumId w:val="4"/>
  </w:num>
  <w:num w:numId="6">
    <w:abstractNumId w:val="7"/>
  </w:num>
  <w:num w:numId="7">
    <w:abstractNumId w:val="1"/>
  </w:num>
  <w:num w:numId="8">
    <w:abstractNumId w:val="5"/>
  </w:num>
  <w:num w:numId="9">
    <w:abstractNumId w:val="11"/>
  </w:num>
  <w:num w:numId="10">
    <w:abstractNumId w:val="0"/>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AA"/>
    <w:rsid w:val="00007955"/>
    <w:rsid w:val="0002078D"/>
    <w:rsid w:val="0004201C"/>
    <w:rsid w:val="000973B4"/>
    <w:rsid w:val="000A24AA"/>
    <w:rsid w:val="000C340C"/>
    <w:rsid w:val="000C613D"/>
    <w:rsid w:val="000F3CC5"/>
    <w:rsid w:val="0012701B"/>
    <w:rsid w:val="00156B03"/>
    <w:rsid w:val="00161BE0"/>
    <w:rsid w:val="00195877"/>
    <w:rsid w:val="001B34CD"/>
    <w:rsid w:val="001D71F3"/>
    <w:rsid w:val="001F73E4"/>
    <w:rsid w:val="002132A7"/>
    <w:rsid w:val="002247B6"/>
    <w:rsid w:val="00257B7E"/>
    <w:rsid w:val="002F657D"/>
    <w:rsid w:val="0031136A"/>
    <w:rsid w:val="00323626"/>
    <w:rsid w:val="00323B71"/>
    <w:rsid w:val="003763BC"/>
    <w:rsid w:val="003D03DF"/>
    <w:rsid w:val="003E01FA"/>
    <w:rsid w:val="00407005"/>
    <w:rsid w:val="00413D4B"/>
    <w:rsid w:val="00470C31"/>
    <w:rsid w:val="004927BA"/>
    <w:rsid w:val="004E32C1"/>
    <w:rsid w:val="004F216F"/>
    <w:rsid w:val="005102CF"/>
    <w:rsid w:val="00563BA8"/>
    <w:rsid w:val="005653D7"/>
    <w:rsid w:val="00581ABE"/>
    <w:rsid w:val="005A2D05"/>
    <w:rsid w:val="005B4BC5"/>
    <w:rsid w:val="005C20B3"/>
    <w:rsid w:val="005C3BD6"/>
    <w:rsid w:val="005C4D5E"/>
    <w:rsid w:val="006025FB"/>
    <w:rsid w:val="0066486A"/>
    <w:rsid w:val="00694491"/>
    <w:rsid w:val="006E054B"/>
    <w:rsid w:val="0071027E"/>
    <w:rsid w:val="00711AC2"/>
    <w:rsid w:val="0075381C"/>
    <w:rsid w:val="00754A5F"/>
    <w:rsid w:val="007739AC"/>
    <w:rsid w:val="007A4222"/>
    <w:rsid w:val="007D0572"/>
    <w:rsid w:val="007D6CBC"/>
    <w:rsid w:val="009F0AA9"/>
    <w:rsid w:val="00A14DE7"/>
    <w:rsid w:val="00A41391"/>
    <w:rsid w:val="00A82746"/>
    <w:rsid w:val="00A94387"/>
    <w:rsid w:val="00AB1097"/>
    <w:rsid w:val="00AC5632"/>
    <w:rsid w:val="00AC57CF"/>
    <w:rsid w:val="00B14E4A"/>
    <w:rsid w:val="00B36FC9"/>
    <w:rsid w:val="00B53E41"/>
    <w:rsid w:val="00BC3D7C"/>
    <w:rsid w:val="00C148A3"/>
    <w:rsid w:val="00CA0217"/>
    <w:rsid w:val="00D950E5"/>
    <w:rsid w:val="00D97AB6"/>
    <w:rsid w:val="00DE2940"/>
    <w:rsid w:val="00DF38BF"/>
    <w:rsid w:val="00E67147"/>
    <w:rsid w:val="00EF548A"/>
    <w:rsid w:val="00F43A1B"/>
    <w:rsid w:val="00F460FC"/>
    <w:rsid w:val="00F7528B"/>
    <w:rsid w:val="00F9391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CDA0"/>
  <w15:docId w15:val="{804C9C03-0069-43CD-B993-1F086FA3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7E"/>
    <w:pPr>
      <w:spacing w:after="200" w:line="276" w:lineRule="auto"/>
      <w:ind w:left="720"/>
      <w:contextualSpacing/>
    </w:pPr>
    <w:rPr>
      <w:lang w:eastAsia="tr-TR"/>
    </w:rPr>
  </w:style>
  <w:style w:type="paragraph" w:customStyle="1" w:styleId="style1">
    <w:name w:val="style1"/>
    <w:basedOn w:val="Normal"/>
    <w:rsid w:val="00257B7E"/>
    <w:pPr>
      <w:spacing w:before="100" w:beforeAutospacing="1" w:after="100" w:afterAutospacing="1" w:line="240" w:lineRule="auto"/>
      <w:jc w:val="both"/>
    </w:pPr>
    <w:rPr>
      <w:rFonts w:ascii="Times New Roman" w:eastAsia="Times New Roman" w:hAnsi="Times New Roman" w:cs="Times New Roman"/>
      <w:sz w:val="21"/>
      <w:szCs w:val="21"/>
      <w:lang w:val="en-US" w:eastAsia="tr-TR" w:bidi="en-US"/>
    </w:rPr>
  </w:style>
  <w:style w:type="character" w:styleId="Strong">
    <w:name w:val="Strong"/>
    <w:basedOn w:val="DefaultParagraphFont"/>
    <w:uiPriority w:val="22"/>
    <w:qFormat/>
    <w:rsid w:val="00257B7E"/>
    <w:rPr>
      <w:b/>
      <w:bCs/>
    </w:rPr>
  </w:style>
  <w:style w:type="character" w:styleId="IntenseEmphasis">
    <w:name w:val="Intense Emphasis"/>
    <w:basedOn w:val="DefaultParagraphFont"/>
    <w:uiPriority w:val="21"/>
    <w:qFormat/>
    <w:rsid w:val="00257B7E"/>
    <w:rPr>
      <w:b/>
      <w:bCs/>
      <w:i/>
      <w:iCs/>
      <w:color w:val="auto"/>
    </w:rPr>
  </w:style>
  <w:style w:type="paragraph" w:styleId="FootnoteText">
    <w:name w:val="footnote text"/>
    <w:basedOn w:val="Normal"/>
    <w:link w:val="FootnoteTextChar"/>
    <w:uiPriority w:val="99"/>
    <w:semiHidden/>
    <w:unhideWhenUsed/>
    <w:rsid w:val="00257B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B7E"/>
    <w:rPr>
      <w:sz w:val="20"/>
      <w:szCs w:val="20"/>
    </w:rPr>
  </w:style>
  <w:style w:type="character" w:styleId="FootnoteReference">
    <w:name w:val="footnote reference"/>
    <w:basedOn w:val="DefaultParagraphFont"/>
    <w:uiPriority w:val="99"/>
    <w:semiHidden/>
    <w:unhideWhenUsed/>
    <w:rsid w:val="00257B7E"/>
    <w:rPr>
      <w:vertAlign w:val="superscript"/>
    </w:rPr>
  </w:style>
  <w:style w:type="paragraph" w:styleId="EndnoteText">
    <w:name w:val="endnote text"/>
    <w:basedOn w:val="Normal"/>
    <w:link w:val="EndnoteTextChar"/>
    <w:uiPriority w:val="99"/>
    <w:semiHidden/>
    <w:unhideWhenUsed/>
    <w:rsid w:val="004E3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32C1"/>
    <w:rPr>
      <w:sz w:val="20"/>
      <w:szCs w:val="20"/>
    </w:rPr>
  </w:style>
  <w:style w:type="character" w:styleId="EndnoteReference">
    <w:name w:val="endnote reference"/>
    <w:basedOn w:val="DefaultParagraphFont"/>
    <w:uiPriority w:val="99"/>
    <w:semiHidden/>
    <w:unhideWhenUsed/>
    <w:rsid w:val="004E32C1"/>
    <w:rPr>
      <w:vertAlign w:val="superscript"/>
    </w:rPr>
  </w:style>
  <w:style w:type="paragraph" w:styleId="Header">
    <w:name w:val="header"/>
    <w:basedOn w:val="Normal"/>
    <w:link w:val="HeaderChar"/>
    <w:uiPriority w:val="99"/>
    <w:unhideWhenUsed/>
    <w:rsid w:val="001B34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34CD"/>
  </w:style>
  <w:style w:type="paragraph" w:styleId="Footer">
    <w:name w:val="footer"/>
    <w:basedOn w:val="Normal"/>
    <w:link w:val="FooterChar"/>
    <w:uiPriority w:val="99"/>
    <w:unhideWhenUsed/>
    <w:rsid w:val="001B34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34CD"/>
  </w:style>
  <w:style w:type="character" w:styleId="CommentReference">
    <w:name w:val="annotation reference"/>
    <w:basedOn w:val="DefaultParagraphFont"/>
    <w:uiPriority w:val="99"/>
    <w:semiHidden/>
    <w:unhideWhenUsed/>
    <w:rsid w:val="00470C31"/>
    <w:rPr>
      <w:sz w:val="16"/>
      <w:szCs w:val="16"/>
    </w:rPr>
  </w:style>
  <w:style w:type="paragraph" w:styleId="CommentText">
    <w:name w:val="annotation text"/>
    <w:basedOn w:val="Normal"/>
    <w:link w:val="CommentTextChar"/>
    <w:uiPriority w:val="99"/>
    <w:semiHidden/>
    <w:unhideWhenUsed/>
    <w:rsid w:val="00470C31"/>
    <w:pPr>
      <w:spacing w:line="240" w:lineRule="auto"/>
    </w:pPr>
    <w:rPr>
      <w:sz w:val="20"/>
      <w:szCs w:val="20"/>
    </w:rPr>
  </w:style>
  <w:style w:type="character" w:customStyle="1" w:styleId="CommentTextChar">
    <w:name w:val="Comment Text Char"/>
    <w:basedOn w:val="DefaultParagraphFont"/>
    <w:link w:val="CommentText"/>
    <w:uiPriority w:val="99"/>
    <w:semiHidden/>
    <w:rsid w:val="00470C31"/>
    <w:rPr>
      <w:sz w:val="20"/>
      <w:szCs w:val="20"/>
    </w:rPr>
  </w:style>
  <w:style w:type="paragraph" w:styleId="CommentSubject">
    <w:name w:val="annotation subject"/>
    <w:basedOn w:val="CommentText"/>
    <w:next w:val="CommentText"/>
    <w:link w:val="CommentSubjectChar"/>
    <w:uiPriority w:val="99"/>
    <w:semiHidden/>
    <w:unhideWhenUsed/>
    <w:rsid w:val="00470C31"/>
    <w:rPr>
      <w:b/>
      <w:bCs/>
    </w:rPr>
  </w:style>
  <w:style w:type="character" w:customStyle="1" w:styleId="CommentSubjectChar">
    <w:name w:val="Comment Subject Char"/>
    <w:basedOn w:val="CommentTextChar"/>
    <w:link w:val="CommentSubject"/>
    <w:uiPriority w:val="99"/>
    <w:semiHidden/>
    <w:rsid w:val="00470C31"/>
    <w:rPr>
      <w:b/>
      <w:bCs/>
      <w:sz w:val="20"/>
      <w:szCs w:val="20"/>
    </w:rPr>
  </w:style>
  <w:style w:type="paragraph" w:styleId="BalloonText">
    <w:name w:val="Balloon Text"/>
    <w:basedOn w:val="Normal"/>
    <w:link w:val="BalloonTextChar"/>
    <w:uiPriority w:val="99"/>
    <w:semiHidden/>
    <w:unhideWhenUsed/>
    <w:rsid w:val="0047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9774-19F0-4B1D-A445-EDEB78F5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920</Words>
  <Characters>5245</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Yıldız</dc:creator>
  <cp:lastModifiedBy>Ali Burak KURTULAN</cp:lastModifiedBy>
  <cp:revision>5</cp:revision>
  <cp:lastPrinted>2016-12-16T13:52:00Z</cp:lastPrinted>
  <dcterms:created xsi:type="dcterms:W3CDTF">2019-04-19T12:41:00Z</dcterms:created>
  <dcterms:modified xsi:type="dcterms:W3CDTF">2021-06-23T09:12:00Z</dcterms:modified>
</cp:coreProperties>
</file>